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D6" w:rsidRPr="00AA21EE" w:rsidRDefault="007D4CD6" w:rsidP="00AA21EE">
      <w:pPr>
        <w:shd w:val="clear" w:color="auto" w:fill="FFFFFF"/>
        <w:spacing w:line="360" w:lineRule="auto"/>
        <w:ind w:left="854" w:hanging="624"/>
        <w:jc w:val="center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ТРЕБОВАНИЯ К СОДЕРЖАНИЮ И ОФОРМЛЕНИЮ </w:t>
      </w:r>
      <w:proofErr w:type="gramStart"/>
      <w:r w:rsidRPr="00AA21EE">
        <w:rPr>
          <w:rStyle w:val="a4"/>
          <w:b w:val="0"/>
          <w:sz w:val="28"/>
          <w:szCs w:val="28"/>
        </w:rPr>
        <w:t>ОБРАЗОВАТЕЛЬНЫХ</w:t>
      </w:r>
      <w:proofErr w:type="gramEnd"/>
    </w:p>
    <w:p w:rsidR="007D4CD6" w:rsidRPr="00AA21EE" w:rsidRDefault="007D4CD6" w:rsidP="00AA21EE">
      <w:pPr>
        <w:shd w:val="clear" w:color="auto" w:fill="FFFFFF"/>
        <w:spacing w:line="360" w:lineRule="auto"/>
        <w:ind w:left="854" w:hanging="624"/>
        <w:jc w:val="center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 ПРОГРАММ ДОПОЛНИТЕЛЬНОГО ОБРАЗОВАНИЯ ДЕТЕЙ</w:t>
      </w:r>
    </w:p>
    <w:p w:rsidR="007D4CD6" w:rsidRPr="00AA21EE" w:rsidRDefault="007D4CD6" w:rsidP="00AA21EE">
      <w:pPr>
        <w:shd w:val="clear" w:color="auto" w:fill="FFFFFF"/>
        <w:spacing w:line="360" w:lineRule="auto"/>
        <w:ind w:left="854" w:hanging="624"/>
        <w:jc w:val="center"/>
        <w:rPr>
          <w:rStyle w:val="a4"/>
          <w:b w:val="0"/>
          <w:sz w:val="28"/>
          <w:szCs w:val="28"/>
        </w:rPr>
      </w:pP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Своеобразие программ дополнительного образования состоит в том, что все теоретические знания, включённые в содержание программ, апробируются в творческой практике и преобразуются в познавательный, коммуникативный, социальный опыт самореализации в различных сферах деятельности.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Образовательная программа, с одной стороны, это документ, отражающий деятельность конкретного педагога  детского учреждения или целого региона. С другой, особый вид разработки по какому-либо педагогическому, учебно-творческому, репродуктивному виду деятельности, как самого педагога, так и занимающегося у него детей и подростков.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Программа это содержание и план деятельности, изложение основных положений деятельности, краткое изложение учебного предмета.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Образовательная программа – одно из важнейших условий и одно из средств осуществление образовательного процесса.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Программа является показателем профессиональной деятельности педагога.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proofErr w:type="gramStart"/>
      <w:r w:rsidRPr="00AA21EE">
        <w:rPr>
          <w:rStyle w:val="a4"/>
          <w:b w:val="0"/>
          <w:sz w:val="28"/>
          <w:szCs w:val="28"/>
        </w:rPr>
        <w:t>Согласно Закона</w:t>
      </w:r>
      <w:proofErr w:type="gramEnd"/>
      <w:r w:rsidRPr="00AA21EE">
        <w:rPr>
          <w:rStyle w:val="a4"/>
          <w:b w:val="0"/>
          <w:sz w:val="28"/>
          <w:szCs w:val="28"/>
        </w:rPr>
        <w:t xml:space="preserve"> об образовании, Устава ДЮЦ, учреждение имеет право самостоятельно разрабатывать и утверждать образовательные программы. Программа утверждается директором образовательного учреждения, поскольку директор отвечает за образовательный процесс в данном учреждении.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sz w:val="28"/>
          <w:szCs w:val="28"/>
        </w:rPr>
        <w:t>Программа проходит проверку и утверждение в определенном порядке</w:t>
      </w:r>
      <w:r w:rsidRPr="00AA21EE">
        <w:rPr>
          <w:rStyle w:val="a4"/>
          <w:b w:val="0"/>
          <w:sz w:val="28"/>
          <w:szCs w:val="28"/>
        </w:rPr>
        <w:t>:</w:t>
      </w:r>
    </w:p>
    <w:p w:rsidR="007D4CD6" w:rsidRPr="00AA21EE" w:rsidRDefault="007D4CD6" w:rsidP="00AA21E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Обсуждение программы на методическом совете (анализ качества документа, соответствие Уставу ОУ, нормативным документам) составляется «внешняя рецензия».</w:t>
      </w:r>
    </w:p>
    <w:p w:rsidR="007D4CD6" w:rsidRPr="00AA21EE" w:rsidRDefault="007D4CD6" w:rsidP="00AA21E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«Внешняя» экспертиза программы специалистами в данной области (предполагает оценку ее содержания в аспекте профиля обучения и используемых педагогом методик) Подтверждается соответствие </w:t>
      </w:r>
      <w:r w:rsidRPr="00AA21EE">
        <w:rPr>
          <w:rStyle w:val="a4"/>
          <w:b w:val="0"/>
          <w:sz w:val="28"/>
          <w:szCs w:val="28"/>
        </w:rPr>
        <w:lastRenderedPageBreak/>
        <w:t>содержания и  используемых методик.</w:t>
      </w:r>
    </w:p>
    <w:p w:rsidR="007D4CD6" w:rsidRPr="00AA21EE" w:rsidRDefault="007D4CD6" w:rsidP="00AA21E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Обсуждение образовательной программы на заседании педагогического совета. Решение об утверждении программы заносится в протокол педагогического совета.</w:t>
      </w:r>
    </w:p>
    <w:p w:rsidR="007D4CD6" w:rsidRPr="00AA21EE" w:rsidRDefault="007D4CD6" w:rsidP="00AA21E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Утверждение программы приказом директора на основании решения методического совета.</w:t>
      </w:r>
    </w:p>
    <w:p w:rsidR="007D4CD6" w:rsidRPr="00AA21EE" w:rsidRDefault="007D4CD6" w:rsidP="00AA21EE">
      <w:pPr>
        <w:pStyle w:val="a3"/>
        <w:spacing w:line="360" w:lineRule="auto"/>
        <w:ind w:firstLine="113"/>
        <w:jc w:val="both"/>
        <w:rPr>
          <w:rStyle w:val="a4"/>
          <w:sz w:val="28"/>
          <w:szCs w:val="28"/>
        </w:rPr>
      </w:pPr>
      <w:r w:rsidRPr="00AA21EE">
        <w:rPr>
          <w:rStyle w:val="a4"/>
          <w:sz w:val="28"/>
          <w:szCs w:val="28"/>
        </w:rPr>
        <w:t>Основные требования к программам дополнительного образования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Актуальность – ориентация на решение наиболее значимых проблем.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Рациональность – возможность получать максимально полезный результат при достижении поставленной цели при помощи реально имеющихся ресурсов.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Реалистичность – соответствие желаемого и возможного, соответствие между целью и реально необходимыми средствами для ее достижения.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Целостность – полнота и согласованность.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Контролируемость – определение промежуточных целей, то есть реальных способов проверки получаемых результатов.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Вариативность – возможность оперативного обнаружения отклонений, например, по затратам времени и коррекция достижений.</w:t>
      </w:r>
    </w:p>
    <w:p w:rsidR="007D4CD6" w:rsidRPr="00AA21EE" w:rsidRDefault="007D4CD6" w:rsidP="00AA21EE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Сбалансированность по всем ресурсам: кадровым, материально-техническим, учебно-методическим, временным.</w:t>
      </w:r>
    </w:p>
    <w:p w:rsidR="007D4CD6" w:rsidRPr="00AA21EE" w:rsidRDefault="007D4CD6" w:rsidP="00AA21EE">
      <w:pPr>
        <w:pStyle w:val="a5"/>
        <w:spacing w:line="360" w:lineRule="auto"/>
        <w:rPr>
          <w:rStyle w:val="a4"/>
          <w:rFonts w:ascii="Times New Roman" w:hAnsi="Times New Roman"/>
          <w:sz w:val="28"/>
          <w:szCs w:val="28"/>
        </w:rPr>
      </w:pPr>
      <w:r w:rsidRPr="00AA21EE">
        <w:rPr>
          <w:rStyle w:val="a4"/>
          <w:rFonts w:ascii="Times New Roman" w:hAnsi="Times New Roman"/>
          <w:sz w:val="28"/>
          <w:szCs w:val="28"/>
        </w:rPr>
        <w:t xml:space="preserve">Типология программ.  </w:t>
      </w:r>
    </w:p>
    <w:p w:rsidR="007D4CD6" w:rsidRPr="00AA21EE" w:rsidRDefault="007D4CD6" w:rsidP="00AA21EE">
      <w:pPr>
        <w:pStyle w:val="a5"/>
        <w:numPr>
          <w:ilvl w:val="0"/>
          <w:numId w:val="9"/>
        </w:numPr>
        <w:spacing w:line="360" w:lineRule="auto"/>
        <w:ind w:hanging="1004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  <w:u w:val="single"/>
        </w:rPr>
        <w:t>По принципу составления</w:t>
      </w:r>
      <w:r w:rsidRPr="00AA21EE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7D4CD6" w:rsidRPr="00AA21EE" w:rsidRDefault="007D4CD6" w:rsidP="00AA21EE">
      <w:pPr>
        <w:pStyle w:val="a5"/>
        <w:spacing w:line="360" w:lineRule="auto"/>
        <w:ind w:left="426" w:hanging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Типовые - рекомендованные Министерством образования РФ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AA21EE">
        <w:rPr>
          <w:rStyle w:val="a4"/>
          <w:rFonts w:ascii="Times New Roman" w:hAnsi="Times New Roman"/>
          <w:b w:val="0"/>
          <w:sz w:val="28"/>
          <w:szCs w:val="28"/>
        </w:rPr>
        <w:t>Модернизированные</w:t>
      </w:r>
      <w:proofErr w:type="gramEnd"/>
      <w:r w:rsidRPr="00AA21EE">
        <w:rPr>
          <w:rStyle w:val="a4"/>
          <w:rFonts w:ascii="Times New Roman" w:hAnsi="Times New Roman"/>
          <w:b w:val="0"/>
          <w:sz w:val="28"/>
          <w:szCs w:val="28"/>
        </w:rPr>
        <w:t xml:space="preserve"> – улучшенные на взгляд разработчика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AA21EE">
        <w:rPr>
          <w:rStyle w:val="a4"/>
          <w:rFonts w:ascii="Times New Roman" w:hAnsi="Times New Roman"/>
          <w:b w:val="0"/>
          <w:sz w:val="28"/>
          <w:szCs w:val="28"/>
        </w:rPr>
        <w:t>Компилятивные</w:t>
      </w:r>
      <w:proofErr w:type="gramEnd"/>
      <w:r w:rsidRPr="00AA21EE">
        <w:rPr>
          <w:rStyle w:val="a4"/>
          <w:rFonts w:ascii="Times New Roman" w:hAnsi="Times New Roman"/>
          <w:b w:val="0"/>
          <w:sz w:val="28"/>
          <w:szCs w:val="28"/>
        </w:rPr>
        <w:t xml:space="preserve"> – составленные из разных элементов существующих программ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Авторские – инновационные, элементы нового либо в содержании, либо в технологии реализации, то есть определенно свое индивидуальное образовательно-педагогическое поле деятельности.</w:t>
      </w:r>
    </w:p>
    <w:p w:rsidR="007D4CD6" w:rsidRPr="00AA21EE" w:rsidRDefault="007D4CD6" w:rsidP="00AA21EE">
      <w:pPr>
        <w:numPr>
          <w:ilvl w:val="0"/>
          <w:numId w:val="9"/>
        </w:numPr>
        <w:spacing w:line="360" w:lineRule="auto"/>
        <w:ind w:hanging="1004"/>
        <w:rPr>
          <w:rStyle w:val="a4"/>
          <w:b w:val="0"/>
          <w:bCs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  <w:u w:val="single"/>
        </w:rPr>
        <w:lastRenderedPageBreak/>
        <w:t>По характеру педагогической деятельности: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Образовательные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Реабилитационные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Коррекционные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Досуговые (культурно-массовых мероприят</w:t>
      </w:r>
      <w:r w:rsidR="00C363B4">
        <w:rPr>
          <w:rStyle w:val="a4"/>
          <w:rFonts w:ascii="Times New Roman" w:hAnsi="Times New Roman"/>
          <w:b w:val="0"/>
          <w:sz w:val="28"/>
          <w:szCs w:val="28"/>
        </w:rPr>
        <w:t>ий, коллективных творческих дел</w:t>
      </w:r>
      <w:r w:rsidRPr="00AA21EE">
        <w:rPr>
          <w:rStyle w:val="a4"/>
          <w:rFonts w:ascii="Times New Roman" w:hAnsi="Times New Roman"/>
          <w:b w:val="0"/>
          <w:sz w:val="28"/>
          <w:szCs w:val="28"/>
        </w:rPr>
        <w:t>, театрализованных пр</w:t>
      </w:r>
      <w:r w:rsidR="00C363B4">
        <w:rPr>
          <w:rStyle w:val="a4"/>
          <w:rFonts w:ascii="Times New Roman" w:hAnsi="Times New Roman"/>
          <w:b w:val="0"/>
          <w:sz w:val="28"/>
          <w:szCs w:val="28"/>
        </w:rPr>
        <w:t xml:space="preserve">едставлений, игровые, </w:t>
      </w:r>
      <w:proofErr w:type="spellStart"/>
      <w:r w:rsidR="00C363B4">
        <w:rPr>
          <w:rStyle w:val="a4"/>
          <w:rFonts w:ascii="Times New Roman" w:hAnsi="Times New Roman"/>
          <w:b w:val="0"/>
          <w:sz w:val="28"/>
          <w:szCs w:val="28"/>
        </w:rPr>
        <w:t>конкурсно</w:t>
      </w:r>
      <w:proofErr w:type="spellEnd"/>
      <w:r w:rsidR="00C363B4">
        <w:rPr>
          <w:rStyle w:val="a4"/>
          <w:rFonts w:ascii="Times New Roman" w:hAnsi="Times New Roman"/>
          <w:b w:val="0"/>
          <w:sz w:val="28"/>
          <w:szCs w:val="28"/>
        </w:rPr>
        <w:t>-</w:t>
      </w:r>
      <w:r w:rsidRPr="00AA21EE">
        <w:rPr>
          <w:rStyle w:val="a4"/>
          <w:rFonts w:ascii="Times New Roman" w:hAnsi="Times New Roman"/>
          <w:b w:val="0"/>
          <w:sz w:val="28"/>
          <w:szCs w:val="28"/>
        </w:rPr>
        <w:t>игровые, праздничные, программы воспитательной работы</w:t>
      </w:r>
      <w:r w:rsidRPr="00AA21EE">
        <w:rPr>
          <w:rStyle w:val="a7"/>
          <w:rFonts w:ascii="Times New Roman" w:hAnsi="Times New Roman"/>
          <w:i w:val="0"/>
          <w:sz w:val="28"/>
          <w:szCs w:val="28"/>
        </w:rPr>
        <w:t>)</w:t>
      </w:r>
    </w:p>
    <w:p w:rsidR="007D4CD6" w:rsidRPr="00AA21EE" w:rsidRDefault="007D4CD6" w:rsidP="00AA21EE">
      <w:pPr>
        <w:numPr>
          <w:ilvl w:val="0"/>
          <w:numId w:val="9"/>
        </w:numPr>
        <w:spacing w:line="360" w:lineRule="auto"/>
        <w:ind w:hanging="1004"/>
        <w:rPr>
          <w:rStyle w:val="a4"/>
          <w:b w:val="0"/>
          <w:bCs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  <w:u w:val="single"/>
        </w:rPr>
        <w:t>По продолжительности реализации: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Краткосрочные (рассчитанные до года реализации)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AA21EE">
        <w:rPr>
          <w:rStyle w:val="a4"/>
          <w:rFonts w:ascii="Times New Roman" w:hAnsi="Times New Roman"/>
          <w:b w:val="0"/>
          <w:sz w:val="28"/>
          <w:szCs w:val="28"/>
        </w:rPr>
        <w:t>Среднесрочные</w:t>
      </w:r>
      <w:proofErr w:type="gramEnd"/>
      <w:r w:rsidRPr="00AA21EE">
        <w:rPr>
          <w:rStyle w:val="a4"/>
          <w:rFonts w:ascii="Times New Roman" w:hAnsi="Times New Roman"/>
          <w:b w:val="0"/>
          <w:sz w:val="28"/>
          <w:szCs w:val="28"/>
        </w:rPr>
        <w:t xml:space="preserve"> (до 3-х лет)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Долгосрочные (</w:t>
      </w:r>
      <w:proofErr w:type="gramStart"/>
      <w:r w:rsidRPr="00AA21EE">
        <w:rPr>
          <w:rStyle w:val="a4"/>
          <w:rFonts w:ascii="Times New Roman" w:hAnsi="Times New Roman"/>
          <w:b w:val="0"/>
          <w:sz w:val="28"/>
          <w:szCs w:val="28"/>
        </w:rPr>
        <w:t>три и более лет</w:t>
      </w:r>
      <w:proofErr w:type="gramEnd"/>
      <w:r w:rsidRPr="00AA21EE">
        <w:rPr>
          <w:rStyle w:val="a4"/>
          <w:rFonts w:ascii="Times New Roman" w:hAnsi="Times New Roman"/>
          <w:b w:val="0"/>
          <w:sz w:val="28"/>
          <w:szCs w:val="28"/>
        </w:rPr>
        <w:t>)</w:t>
      </w:r>
    </w:p>
    <w:p w:rsidR="007D4CD6" w:rsidRPr="00AA21EE" w:rsidRDefault="007D4CD6" w:rsidP="00AA21EE">
      <w:pPr>
        <w:numPr>
          <w:ilvl w:val="0"/>
          <w:numId w:val="9"/>
        </w:numPr>
        <w:spacing w:line="360" w:lineRule="auto"/>
        <w:ind w:hanging="1004"/>
        <w:rPr>
          <w:rStyle w:val="a4"/>
          <w:b w:val="0"/>
          <w:bCs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  <w:u w:val="single"/>
        </w:rPr>
        <w:t>По возрастной категории: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i/>
          <w:sz w:val="28"/>
          <w:szCs w:val="28"/>
        </w:rPr>
        <w:t>С ориентацией на школу: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Дошкольные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Младшего школьного возраста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Среднего школьного возраста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Старшего школьного возраста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Молодежные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i/>
          <w:sz w:val="28"/>
          <w:szCs w:val="28"/>
        </w:rPr>
        <w:t>С ориентацией на конкретный возраст: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 xml:space="preserve">Для детей </w:t>
      </w:r>
      <w:r w:rsidR="00C363B4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Pr="00AA21EE">
        <w:rPr>
          <w:rStyle w:val="a4"/>
          <w:rFonts w:ascii="Times New Roman" w:hAnsi="Times New Roman"/>
          <w:b w:val="0"/>
          <w:sz w:val="28"/>
          <w:szCs w:val="28"/>
        </w:rPr>
        <w:t>-7 лет</w:t>
      </w:r>
    </w:p>
    <w:p w:rsidR="007D4CD6" w:rsidRPr="00AA21EE" w:rsidRDefault="007D4CD6" w:rsidP="00AA21EE">
      <w:pPr>
        <w:pStyle w:val="a5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A21EE">
        <w:rPr>
          <w:rStyle w:val="a4"/>
          <w:rFonts w:ascii="Times New Roman" w:hAnsi="Times New Roman"/>
          <w:b w:val="0"/>
          <w:sz w:val="28"/>
          <w:szCs w:val="28"/>
        </w:rPr>
        <w:t>Для детей 7-9 детей и т. п.</w:t>
      </w:r>
    </w:p>
    <w:p w:rsidR="007D4CD6" w:rsidRPr="00AA21EE" w:rsidRDefault="007D4CD6" w:rsidP="00AA21EE">
      <w:pPr>
        <w:numPr>
          <w:ilvl w:val="0"/>
          <w:numId w:val="9"/>
        </w:numPr>
        <w:spacing w:line="360" w:lineRule="auto"/>
        <w:ind w:hanging="1004"/>
        <w:rPr>
          <w:rStyle w:val="a4"/>
          <w:b w:val="0"/>
          <w:bCs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  <w:u w:val="single"/>
        </w:rPr>
        <w:t>По содержанию:</w:t>
      </w:r>
    </w:p>
    <w:p w:rsidR="007D4CD6" w:rsidRPr="00AA21EE" w:rsidRDefault="007D4CD6" w:rsidP="00AA21EE">
      <w:pPr>
        <w:spacing w:line="360" w:lineRule="auto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В зависимости от направленности:</w:t>
      </w:r>
    </w:p>
    <w:p w:rsidR="007D4CD6" w:rsidRPr="00AA21EE" w:rsidRDefault="007D4CD6" w:rsidP="00AA21EE">
      <w:pPr>
        <w:pStyle w:val="a8"/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художественно-эстетическая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туристско-краеведческая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физкультурно-спортивная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военно-патриотическая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научно-техническая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lastRenderedPageBreak/>
        <w:t xml:space="preserve">- спортивно-техническая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</w:t>
      </w:r>
      <w:proofErr w:type="gramStart"/>
      <w:r w:rsidRPr="00AA21EE">
        <w:rPr>
          <w:rStyle w:val="a4"/>
          <w:b w:val="0"/>
          <w:szCs w:val="28"/>
        </w:rPr>
        <w:t>естественно-научная</w:t>
      </w:r>
      <w:proofErr w:type="gramEnd"/>
      <w:r w:rsidRPr="00AA21EE">
        <w:rPr>
          <w:rStyle w:val="a4"/>
          <w:b w:val="0"/>
          <w:szCs w:val="28"/>
        </w:rPr>
        <w:t xml:space="preserve">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эколого-биологическое </w:t>
      </w:r>
    </w:p>
    <w:p w:rsidR="007D4CD6" w:rsidRPr="00AA21EE" w:rsidRDefault="007D4CD6" w:rsidP="00AA21EE">
      <w:pPr>
        <w:pStyle w:val="a8"/>
        <w:tabs>
          <w:tab w:val="num" w:pos="0"/>
        </w:tabs>
        <w:spacing w:after="0" w:line="360" w:lineRule="auto"/>
        <w:jc w:val="both"/>
        <w:rPr>
          <w:rStyle w:val="a4"/>
          <w:b w:val="0"/>
          <w:szCs w:val="28"/>
        </w:rPr>
      </w:pPr>
      <w:r w:rsidRPr="00AA21EE">
        <w:rPr>
          <w:rStyle w:val="a4"/>
          <w:b w:val="0"/>
          <w:szCs w:val="28"/>
        </w:rPr>
        <w:t xml:space="preserve">- социально-педагогическая </w:t>
      </w:r>
    </w:p>
    <w:p w:rsidR="007D4CD6" w:rsidRPr="00AA21EE" w:rsidRDefault="007D4CD6" w:rsidP="00AA21EE">
      <w:pPr>
        <w:pStyle w:val="aa"/>
        <w:tabs>
          <w:tab w:val="left" w:pos="2710"/>
        </w:tabs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культурологическая.</w:t>
      </w:r>
    </w:p>
    <w:p w:rsidR="007D4CD6" w:rsidRPr="00AA21EE" w:rsidRDefault="007D4CD6" w:rsidP="00AA21EE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По уровню освоения: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Базовые (информационные)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Ориентированные (фундаментальные)</w:t>
      </w:r>
    </w:p>
    <w:p w:rsidR="007D4CD6" w:rsidRPr="00AA21EE" w:rsidRDefault="007D4CD6" w:rsidP="00AA21EE">
      <w:pPr>
        <w:numPr>
          <w:ilvl w:val="0"/>
          <w:numId w:val="3"/>
        </w:numPr>
        <w:shd w:val="clear" w:color="auto" w:fill="FFFFFF"/>
        <w:spacing w:line="360" w:lineRule="auto"/>
        <w:ind w:left="284" w:hanging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По направленности педагогической деятельности на личностные структуры: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Воспитательные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Обучающие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Развивающие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Социально-педагогические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Психолого-педагогические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rPr>
          <w:rStyle w:val="a4"/>
          <w:sz w:val="28"/>
          <w:szCs w:val="28"/>
        </w:rPr>
      </w:pPr>
      <w:r w:rsidRPr="00AA21EE">
        <w:rPr>
          <w:rStyle w:val="a4"/>
          <w:sz w:val="28"/>
          <w:szCs w:val="28"/>
        </w:rPr>
        <w:t>Структура программы дополнительного образования детей</w:t>
      </w:r>
    </w:p>
    <w:p w:rsidR="007D4CD6" w:rsidRPr="00AA21EE" w:rsidRDefault="007D4CD6" w:rsidP="00AA21EE">
      <w:pPr>
        <w:shd w:val="clear" w:color="auto" w:fill="FFFFFF"/>
        <w:spacing w:line="360" w:lineRule="auto"/>
        <w:ind w:left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В соответствии с Государственными требованиями и требований региональных органов управления образования к содержанию дополнительных образовательных программ, в структуру программы должны входить следующие </w:t>
      </w:r>
      <w:r w:rsidR="00C363B4" w:rsidRPr="00AA21EE">
        <w:rPr>
          <w:rStyle w:val="a4"/>
          <w:b w:val="0"/>
          <w:sz w:val="28"/>
          <w:szCs w:val="28"/>
        </w:rPr>
        <w:t>компоненты</w:t>
      </w:r>
      <w:r w:rsidRPr="00AA21EE">
        <w:rPr>
          <w:rStyle w:val="a4"/>
          <w:b w:val="0"/>
          <w:sz w:val="28"/>
          <w:szCs w:val="28"/>
        </w:rPr>
        <w:t>: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Титульный лист.</w:t>
      </w:r>
      <w:r w:rsidR="00C363B4">
        <w:rPr>
          <w:rStyle w:val="a4"/>
          <w:b w:val="0"/>
          <w:sz w:val="28"/>
          <w:szCs w:val="28"/>
        </w:rPr>
        <w:t xml:space="preserve"> </w:t>
      </w:r>
      <w:r w:rsidRPr="00AA21EE">
        <w:rPr>
          <w:rStyle w:val="a4"/>
          <w:b w:val="0"/>
          <w:sz w:val="28"/>
          <w:szCs w:val="28"/>
        </w:rPr>
        <w:t xml:space="preserve">(«Оглавление» для программ </w:t>
      </w:r>
      <w:proofErr w:type="gramStart"/>
      <w:r w:rsidRPr="00AA21EE">
        <w:rPr>
          <w:rStyle w:val="a4"/>
          <w:b w:val="0"/>
          <w:sz w:val="28"/>
          <w:szCs w:val="28"/>
        </w:rPr>
        <w:t>при</w:t>
      </w:r>
      <w:proofErr w:type="gramEnd"/>
      <w:r w:rsidRPr="00AA21EE">
        <w:rPr>
          <w:rStyle w:val="a4"/>
          <w:b w:val="0"/>
          <w:sz w:val="28"/>
          <w:szCs w:val="28"/>
        </w:rPr>
        <w:t xml:space="preserve"> значительном объём, свыше 30 станиц текста)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Пояснительная записка.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Учебно-тематический план.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Содержание изучаемого курса.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Требования к уровню подготовки.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Перечень учебно-методического обеспечения (материально-техническое оснащение)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Список литературы.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Сведения о разработчике</w:t>
      </w:r>
    </w:p>
    <w:p w:rsidR="007D4CD6" w:rsidRPr="00AA21EE" w:rsidRDefault="007D4CD6" w:rsidP="00AA21EE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lastRenderedPageBreak/>
        <w:t>Аннотация</w:t>
      </w:r>
    </w:p>
    <w:p w:rsidR="007D4CD6" w:rsidRPr="00AA21EE" w:rsidRDefault="007D4CD6" w:rsidP="00AA21EE">
      <w:pPr>
        <w:pStyle w:val="a3"/>
        <w:spacing w:line="360" w:lineRule="auto"/>
        <w:ind w:left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Каждый раздел программы строго обязателен, все структурные элементы программы должны быть четко выделены, а так же должны соответствовать определенным к ним требованиям</w:t>
      </w:r>
    </w:p>
    <w:p w:rsidR="007D4CD6" w:rsidRPr="00AA21EE" w:rsidRDefault="007D4CD6" w:rsidP="00AA21EE">
      <w:pPr>
        <w:pStyle w:val="a3"/>
        <w:spacing w:line="360" w:lineRule="auto"/>
        <w:ind w:left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Титульный лист оформляется в виде обложки, (номер страницы не указывается) и включает в себя: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наименование образовательного учреждения;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где, когда и кем утверждена дополнительная образовательная программа;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название дополнительной образовательной программы;</w:t>
      </w:r>
    </w:p>
    <w:p w:rsidR="007D4CD6" w:rsidRPr="00AA21EE" w:rsidRDefault="007D4CD6" w:rsidP="00AA21EE">
      <w:pPr>
        <w:pStyle w:val="a3"/>
        <w:numPr>
          <w:ilvl w:val="0"/>
          <w:numId w:val="5"/>
        </w:numPr>
        <w:spacing w:line="360" w:lineRule="auto"/>
        <w:ind w:left="426" w:hanging="142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статус программы (дополнительное образование);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возраст детей, на которых рассчитана дополнительная образовательная программа;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срок реализации дополнительной образовательной программы;</w:t>
      </w:r>
    </w:p>
    <w:p w:rsidR="007D4CD6" w:rsidRPr="00AA21EE" w:rsidRDefault="00C363B4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ФИО, должность автор</w:t>
      </w:r>
      <w:proofErr w:type="gramStart"/>
      <w:r>
        <w:rPr>
          <w:rStyle w:val="a4"/>
          <w:b w:val="0"/>
          <w:sz w:val="28"/>
          <w:szCs w:val="28"/>
        </w:rPr>
        <w:t>а</w:t>
      </w:r>
      <w:r w:rsidR="007D4CD6" w:rsidRPr="00AA21EE">
        <w:rPr>
          <w:rStyle w:val="a4"/>
          <w:b w:val="0"/>
          <w:sz w:val="28"/>
          <w:szCs w:val="28"/>
        </w:rPr>
        <w:t>(</w:t>
      </w:r>
      <w:proofErr w:type="spellStart"/>
      <w:proofErr w:type="gramEnd"/>
      <w:r w:rsidR="007D4CD6" w:rsidRPr="00AA21EE">
        <w:rPr>
          <w:rStyle w:val="a4"/>
          <w:b w:val="0"/>
          <w:sz w:val="28"/>
          <w:szCs w:val="28"/>
        </w:rPr>
        <w:t>ов</w:t>
      </w:r>
      <w:proofErr w:type="spellEnd"/>
      <w:r w:rsidR="007D4CD6" w:rsidRPr="00AA21EE">
        <w:rPr>
          <w:rStyle w:val="a4"/>
          <w:b w:val="0"/>
          <w:sz w:val="28"/>
          <w:szCs w:val="28"/>
        </w:rPr>
        <w:t>) дополнительной образовательной программы;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название города, населенного пункта, в котором реализуется дополнительная образовательная программа;</w:t>
      </w:r>
    </w:p>
    <w:p w:rsidR="007D4CD6" w:rsidRPr="00AA21EE" w:rsidRDefault="007D4CD6" w:rsidP="00AA21EE">
      <w:pPr>
        <w:pStyle w:val="a3"/>
        <w:spacing w:line="360" w:lineRule="auto"/>
        <w:ind w:firstLine="284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- год разработки дополнительной образовательной программы.</w:t>
      </w:r>
    </w:p>
    <w:p w:rsidR="007D4CD6" w:rsidRPr="00AA21EE" w:rsidRDefault="007D4CD6" w:rsidP="00AA21EE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На титульном листе обязательно должен быть гриф «Утверждаю», дата, подпись руководителя, печать образовательного учреждения. Только при наличии этих элементов, программа считается принятой к работе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rStyle w:val="a4"/>
          <w:sz w:val="28"/>
          <w:szCs w:val="28"/>
        </w:rPr>
        <w:t>В пояснительной записке</w:t>
      </w:r>
      <w:r w:rsidRPr="00AA21EE">
        <w:rPr>
          <w:sz w:val="28"/>
          <w:szCs w:val="28"/>
        </w:rPr>
        <w:t xml:space="preserve"> следует раскрыть:</w:t>
      </w:r>
    </w:p>
    <w:p w:rsidR="007D4CD6" w:rsidRPr="00AA21EE" w:rsidRDefault="007D4CD6" w:rsidP="00AA21EE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направленность дополнительной образовательной программы;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 xml:space="preserve">- новизну, актуальность, педагогическую целесообразность; </w:t>
      </w:r>
    </w:p>
    <w:p w:rsidR="007D4CD6" w:rsidRPr="00AA21EE" w:rsidRDefault="007D4CD6" w:rsidP="00AA21EE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A21EE">
        <w:rPr>
          <w:b/>
          <w:i/>
          <w:sz w:val="28"/>
          <w:szCs w:val="28"/>
        </w:rPr>
        <w:t>цель и задачи</w:t>
      </w:r>
      <w:r w:rsidRPr="00AA21EE">
        <w:rPr>
          <w:sz w:val="28"/>
          <w:szCs w:val="28"/>
        </w:rPr>
        <w:t xml:space="preserve"> дополнительной образовательной программы;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Цель – предполагаемый результат образовательного процесса. Формулировка цели должна быть краткой, лаконичной, реально достижимой с возможностью оценки результатов, а также соответствовать возрастным особенностям детей.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 xml:space="preserve">Цель должна быть связана с названием программы, отражать ее основную </w:t>
      </w:r>
      <w:r w:rsidRPr="00AA21EE">
        <w:rPr>
          <w:sz w:val="28"/>
          <w:szCs w:val="28"/>
        </w:rPr>
        <w:lastRenderedPageBreak/>
        <w:t xml:space="preserve">направленность. 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AA21EE">
        <w:rPr>
          <w:i/>
          <w:sz w:val="28"/>
          <w:szCs w:val="28"/>
        </w:rPr>
        <w:t xml:space="preserve">При характеристике цели следует избегать общих абстрактных формулировок типа: «всесторонние развитие личности», «создание возможностей для творческого развития детей», «удовлетворение образовательных потребностей» и т.п. </w:t>
      </w:r>
      <w:r w:rsidRPr="00AA21EE">
        <w:rPr>
          <w:b/>
          <w:i/>
          <w:sz w:val="28"/>
          <w:szCs w:val="28"/>
        </w:rPr>
        <w:t xml:space="preserve">Такие формулировки не отражают специфики конкретной программы и </w:t>
      </w:r>
      <w:proofErr w:type="gramStart"/>
      <w:r w:rsidRPr="00AA21EE">
        <w:rPr>
          <w:b/>
          <w:i/>
          <w:sz w:val="28"/>
          <w:szCs w:val="28"/>
        </w:rPr>
        <w:t>могут</w:t>
      </w:r>
      <w:proofErr w:type="gramEnd"/>
      <w:r w:rsidRPr="00AA21EE">
        <w:rPr>
          <w:b/>
          <w:i/>
          <w:sz w:val="28"/>
          <w:szCs w:val="28"/>
        </w:rPr>
        <w:t xml:space="preserve"> применены к любой.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Конкретизация цели осуществляется через определение задач. Задачи должны раскрывать способы и пути достижения цели. Задачи показывают, что нужно сделать, чтобы достичь цели.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При формулировке задач нужно пользоваться следующей классификацией:</w:t>
      </w:r>
    </w:p>
    <w:p w:rsidR="007D4CD6" w:rsidRPr="00AA21EE" w:rsidRDefault="007D4CD6" w:rsidP="00AA21EE">
      <w:pPr>
        <w:pStyle w:val="a3"/>
        <w:numPr>
          <w:ilvl w:val="0"/>
          <w:numId w:val="1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 xml:space="preserve">обучающие (развитие познавательного интереса к чему-либо, включение в познавательную деятельность, приобретение определенных знаний, развитие мотивации к определенному виду деятельности и </w:t>
      </w:r>
      <w:proofErr w:type="spellStart"/>
      <w:r w:rsidRPr="00AA21EE">
        <w:rPr>
          <w:sz w:val="28"/>
          <w:szCs w:val="28"/>
        </w:rPr>
        <w:t>т</w:t>
      </w:r>
      <w:proofErr w:type="gramStart"/>
      <w:r w:rsidRPr="00AA21EE">
        <w:rPr>
          <w:sz w:val="28"/>
          <w:szCs w:val="28"/>
        </w:rPr>
        <w:t>.п</w:t>
      </w:r>
      <w:proofErr w:type="spellEnd"/>
      <w:proofErr w:type="gramEnd"/>
      <w:r w:rsidRPr="00AA21EE">
        <w:rPr>
          <w:sz w:val="28"/>
          <w:szCs w:val="28"/>
        </w:rPr>
        <w:t>);</w:t>
      </w:r>
    </w:p>
    <w:p w:rsidR="007D4CD6" w:rsidRPr="00AA21EE" w:rsidRDefault="007D4CD6" w:rsidP="00AA21EE">
      <w:pPr>
        <w:pStyle w:val="a3"/>
        <w:numPr>
          <w:ilvl w:val="0"/>
          <w:numId w:val="11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воспитательные (формирование общественной активности личности, гражданской позиции, культуры общения и поведения в социуме, навык здорового образа жизни и т.п.),</w:t>
      </w:r>
    </w:p>
    <w:p w:rsidR="007D4CD6" w:rsidRPr="00AA21EE" w:rsidRDefault="007D4CD6" w:rsidP="00AA21EE">
      <w:pPr>
        <w:pStyle w:val="a3"/>
        <w:numPr>
          <w:ilvl w:val="0"/>
          <w:numId w:val="11"/>
        </w:numPr>
        <w:spacing w:line="360" w:lineRule="auto"/>
        <w:ind w:left="142" w:hanging="142"/>
        <w:jc w:val="both"/>
        <w:rPr>
          <w:sz w:val="28"/>
          <w:szCs w:val="28"/>
        </w:rPr>
      </w:pPr>
      <w:proofErr w:type="gramStart"/>
      <w:r w:rsidRPr="00AA21EE">
        <w:rPr>
          <w:sz w:val="28"/>
          <w:szCs w:val="28"/>
        </w:rPr>
        <w:t>развивающие (развитие личностных свойств, самостоятельности, ответственности, активности, аккуратности и т.д., формирование потребности в самопознании)</w:t>
      </w:r>
      <w:proofErr w:type="gramEnd"/>
    </w:p>
    <w:p w:rsidR="007D4CD6" w:rsidRPr="00AA21EE" w:rsidRDefault="007D4CD6" w:rsidP="00AA21EE">
      <w:pPr>
        <w:pStyle w:val="a3"/>
        <w:spacing w:line="360" w:lineRule="auto"/>
        <w:ind w:left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Формулирование задач также не должно быть абстрактными, задачи должны быть соотнесены с прогнозируемыми результатами.</w:t>
      </w:r>
    </w:p>
    <w:p w:rsidR="007D4CD6" w:rsidRPr="00AA21EE" w:rsidRDefault="007D4CD6" w:rsidP="00AA21EE">
      <w:pPr>
        <w:pStyle w:val="a3"/>
        <w:numPr>
          <w:ilvl w:val="0"/>
          <w:numId w:val="10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отличительные особенности данной дополнительной образовательной программы от уже существующих образовательных программ</w:t>
      </w:r>
    </w:p>
    <w:p w:rsidR="007D4CD6" w:rsidRPr="00AA21EE" w:rsidRDefault="007D4CD6" w:rsidP="00AA21EE">
      <w:pPr>
        <w:pStyle w:val="a3"/>
        <w:spacing w:line="360" w:lineRule="auto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- ведущие творческие идеи, на которых базируется данная программа;</w:t>
      </w:r>
    </w:p>
    <w:p w:rsidR="007D4CD6" w:rsidRPr="00AA21EE" w:rsidRDefault="007D4CD6" w:rsidP="00AA21EE">
      <w:pPr>
        <w:pStyle w:val="a3"/>
        <w:numPr>
          <w:ilvl w:val="0"/>
          <w:numId w:val="1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 xml:space="preserve">отличительные особенности данной программы от уже </w:t>
      </w:r>
      <w:proofErr w:type="gramStart"/>
      <w:r w:rsidRPr="00AA21EE">
        <w:rPr>
          <w:sz w:val="28"/>
          <w:szCs w:val="28"/>
        </w:rPr>
        <w:t>существующих</w:t>
      </w:r>
      <w:proofErr w:type="gramEnd"/>
      <w:r w:rsidRPr="00AA21EE">
        <w:rPr>
          <w:sz w:val="28"/>
          <w:szCs w:val="28"/>
        </w:rPr>
        <w:t>;</w:t>
      </w:r>
    </w:p>
    <w:p w:rsidR="007D4CD6" w:rsidRPr="00AA21EE" w:rsidRDefault="007D4CD6" w:rsidP="00AA21EE">
      <w:pPr>
        <w:pStyle w:val="a3"/>
        <w:numPr>
          <w:ilvl w:val="0"/>
          <w:numId w:val="1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продолжительность обучения и обоснование;</w:t>
      </w:r>
    </w:p>
    <w:p w:rsidR="007D4CD6" w:rsidRPr="00AA21EE" w:rsidRDefault="007D4CD6" w:rsidP="00AA21EE">
      <w:pPr>
        <w:pStyle w:val="a3"/>
        <w:numPr>
          <w:ilvl w:val="0"/>
          <w:numId w:val="1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 xml:space="preserve"> этапы реализации программы, их обоснование и взаимосвязь;</w:t>
      </w:r>
    </w:p>
    <w:p w:rsidR="007D4CD6" w:rsidRPr="00AA21EE" w:rsidRDefault="007D4CD6" w:rsidP="00AA21EE">
      <w:pPr>
        <w:pStyle w:val="a3"/>
        <w:numPr>
          <w:ilvl w:val="0"/>
          <w:numId w:val="1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формы и методы педагогического взаимодействия;</w:t>
      </w:r>
    </w:p>
    <w:p w:rsidR="007D4CD6" w:rsidRPr="00AA21EE" w:rsidRDefault="007D4CD6" w:rsidP="00AA21EE">
      <w:pPr>
        <w:pStyle w:val="a3"/>
        <w:numPr>
          <w:ilvl w:val="0"/>
          <w:numId w:val="12"/>
        </w:numPr>
        <w:spacing w:line="360" w:lineRule="auto"/>
        <w:ind w:left="142" w:hanging="142"/>
        <w:jc w:val="both"/>
        <w:rPr>
          <w:sz w:val="28"/>
          <w:szCs w:val="28"/>
        </w:rPr>
      </w:pPr>
      <w:r w:rsidRPr="00AA21EE">
        <w:rPr>
          <w:sz w:val="28"/>
          <w:szCs w:val="28"/>
        </w:rPr>
        <w:t>оригинальность, новизна, наличие инновационного подхода</w:t>
      </w:r>
    </w:p>
    <w:p w:rsidR="007D4CD6" w:rsidRPr="00AA21EE" w:rsidRDefault="007D4CD6" w:rsidP="00AA21EE">
      <w:pPr>
        <w:numPr>
          <w:ilvl w:val="0"/>
          <w:numId w:val="13"/>
        </w:numPr>
        <w:shd w:val="clear" w:color="auto" w:fill="FFFFFF"/>
        <w:tabs>
          <w:tab w:val="left" w:pos="394"/>
        </w:tabs>
        <w:spacing w:line="360" w:lineRule="auto"/>
        <w:ind w:hanging="745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lastRenderedPageBreak/>
        <w:t>Особенности возрастной группы, которой адресована программа:</w:t>
      </w:r>
    </w:p>
    <w:p w:rsidR="007D4CD6" w:rsidRPr="00AA21EE" w:rsidRDefault="007D4CD6" w:rsidP="00AA21EE">
      <w:pPr>
        <w:numPr>
          <w:ilvl w:val="0"/>
          <w:numId w:val="14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определяет адресность программы (указывает категорию и возраст детей и подростков);</w:t>
      </w:r>
    </w:p>
    <w:p w:rsidR="007D4CD6" w:rsidRPr="00AA21EE" w:rsidRDefault="007D4CD6" w:rsidP="00AA21EE">
      <w:pPr>
        <w:numPr>
          <w:ilvl w:val="0"/>
          <w:numId w:val="14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психологические особенности данной категории;</w:t>
      </w:r>
    </w:p>
    <w:p w:rsidR="007D4CD6" w:rsidRPr="00AA21EE" w:rsidRDefault="007D4CD6" w:rsidP="00AA21EE">
      <w:pPr>
        <w:numPr>
          <w:ilvl w:val="0"/>
          <w:numId w:val="14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особенности набора детей (свободный, по конкурсу и др., в т. ч. могут быть указаны условия дополнительного набора детей на вакантные места, на второй, третий год обучения);</w:t>
      </w:r>
    </w:p>
    <w:p w:rsidR="007D4CD6" w:rsidRPr="00AA21EE" w:rsidRDefault="007D4CD6" w:rsidP="00AA21EE">
      <w:pPr>
        <w:numPr>
          <w:ilvl w:val="0"/>
          <w:numId w:val="14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 количество </w:t>
      </w:r>
      <w:proofErr w:type="gramStart"/>
      <w:r w:rsidRPr="00AA21EE">
        <w:rPr>
          <w:rStyle w:val="a4"/>
          <w:b w:val="0"/>
          <w:sz w:val="28"/>
          <w:szCs w:val="28"/>
        </w:rPr>
        <w:t>обучающихся</w:t>
      </w:r>
      <w:proofErr w:type="gramEnd"/>
      <w:r w:rsidRPr="00AA21EE">
        <w:rPr>
          <w:rStyle w:val="a4"/>
          <w:b w:val="0"/>
          <w:sz w:val="28"/>
          <w:szCs w:val="28"/>
        </w:rPr>
        <w:t xml:space="preserve"> по годам обучения (обосновать);</w:t>
      </w:r>
    </w:p>
    <w:p w:rsidR="007D4CD6" w:rsidRPr="00AA21EE" w:rsidRDefault="007D4CD6" w:rsidP="00AA21EE">
      <w:pPr>
        <w:numPr>
          <w:ilvl w:val="0"/>
          <w:numId w:val="13"/>
        </w:numPr>
        <w:shd w:val="clear" w:color="auto" w:fill="FFFFFF"/>
        <w:tabs>
          <w:tab w:val="left" w:pos="394"/>
        </w:tabs>
        <w:spacing w:line="360" w:lineRule="auto"/>
        <w:ind w:hanging="745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Режим занятий:</w:t>
      </w:r>
    </w:p>
    <w:p w:rsidR="007D4CD6" w:rsidRPr="00AA21EE" w:rsidRDefault="007D4CD6" w:rsidP="00AA21EE">
      <w:pPr>
        <w:numPr>
          <w:ilvl w:val="0"/>
          <w:numId w:val="15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общее количество часов в год;</w:t>
      </w:r>
    </w:p>
    <w:p w:rsidR="007D4CD6" w:rsidRPr="00AA21EE" w:rsidRDefault="007D4CD6" w:rsidP="00AA21EE">
      <w:pPr>
        <w:numPr>
          <w:ilvl w:val="0"/>
          <w:numId w:val="15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количество часов и занятий в неделю</w:t>
      </w:r>
    </w:p>
    <w:p w:rsidR="007D4CD6" w:rsidRPr="00AA21EE" w:rsidRDefault="007D4CD6" w:rsidP="00AA21EE">
      <w:pPr>
        <w:numPr>
          <w:ilvl w:val="0"/>
          <w:numId w:val="15"/>
        </w:numPr>
        <w:shd w:val="clear" w:color="auto" w:fill="FFFFFF"/>
        <w:tabs>
          <w:tab w:val="left" w:pos="394"/>
        </w:tabs>
        <w:spacing w:line="360" w:lineRule="auto"/>
        <w:ind w:left="426" w:hanging="426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периодичность занятий</w:t>
      </w:r>
    </w:p>
    <w:p w:rsidR="007D4CD6" w:rsidRPr="00AA21EE" w:rsidRDefault="007D4CD6" w:rsidP="00AA21EE">
      <w:pPr>
        <w:numPr>
          <w:ilvl w:val="0"/>
          <w:numId w:val="13"/>
        </w:numPr>
        <w:shd w:val="clear" w:color="auto" w:fill="FFFFFF"/>
        <w:tabs>
          <w:tab w:val="left" w:pos="394"/>
        </w:tabs>
        <w:spacing w:line="360" w:lineRule="auto"/>
        <w:ind w:left="0" w:firstLine="0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Ожидаемые результаты и способы проверки  (описать систему отслеживания и оценивания результатов в обучении детей, методы – педагогическое наблюдение, педагогический анализ результатов анкетирования, зачетов, опросов</w:t>
      </w:r>
      <w:proofErr w:type="gramStart"/>
      <w:r w:rsidRPr="00AA21EE">
        <w:rPr>
          <w:rStyle w:val="a4"/>
          <w:b w:val="0"/>
          <w:sz w:val="28"/>
          <w:szCs w:val="28"/>
        </w:rPr>
        <w:t xml:space="preserve"> ,</w:t>
      </w:r>
      <w:proofErr w:type="gramEnd"/>
      <w:r w:rsidRPr="00AA21EE">
        <w:rPr>
          <w:rStyle w:val="a4"/>
          <w:b w:val="0"/>
          <w:sz w:val="28"/>
          <w:szCs w:val="28"/>
        </w:rPr>
        <w:t xml:space="preserve"> мониторинг, и </w:t>
      </w:r>
      <w:proofErr w:type="spellStart"/>
      <w:r w:rsidRPr="00AA21EE">
        <w:rPr>
          <w:rStyle w:val="a4"/>
          <w:b w:val="0"/>
          <w:sz w:val="28"/>
          <w:szCs w:val="28"/>
        </w:rPr>
        <w:t>т.п</w:t>
      </w:r>
      <w:proofErr w:type="spellEnd"/>
      <w:r w:rsidRPr="00AA21EE">
        <w:rPr>
          <w:rStyle w:val="a4"/>
          <w:b w:val="0"/>
          <w:sz w:val="28"/>
          <w:szCs w:val="28"/>
        </w:rPr>
        <w:t>)</w:t>
      </w:r>
    </w:p>
    <w:p w:rsidR="007D4CD6" w:rsidRPr="00AA21EE" w:rsidRDefault="007D4CD6" w:rsidP="00AA21EE">
      <w:pPr>
        <w:shd w:val="clear" w:color="auto" w:fill="FFFFFF"/>
        <w:tabs>
          <w:tab w:val="left" w:pos="394"/>
        </w:tabs>
        <w:spacing w:line="360" w:lineRule="auto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>Формы подведения итогов</w:t>
      </w:r>
      <w:proofErr w:type="gramStart"/>
      <w:r w:rsidRPr="00AA21EE">
        <w:rPr>
          <w:rStyle w:val="a4"/>
          <w:b w:val="0"/>
          <w:sz w:val="28"/>
          <w:szCs w:val="28"/>
        </w:rPr>
        <w:t xml:space="preserve"> :</w:t>
      </w:r>
      <w:proofErr w:type="gramEnd"/>
      <w:r w:rsidRPr="00AA21EE">
        <w:rPr>
          <w:rStyle w:val="a4"/>
          <w:b w:val="0"/>
          <w:sz w:val="28"/>
          <w:szCs w:val="28"/>
        </w:rPr>
        <w:t xml:space="preserve"> концерты, конкурсы, выставки, фестивали, соревнования и т.п.)</w:t>
      </w:r>
    </w:p>
    <w:p w:rsidR="00C363B4" w:rsidRDefault="007D4CD6" w:rsidP="00AA21EE">
      <w:pPr>
        <w:shd w:val="clear" w:color="auto" w:fill="FFFFFF"/>
        <w:tabs>
          <w:tab w:val="left" w:pos="394"/>
        </w:tabs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Учебно-тематический план составляется для каждого года обучения. </w:t>
      </w:r>
    </w:p>
    <w:p w:rsidR="007D4CD6" w:rsidRPr="00AA21EE" w:rsidRDefault="007D4CD6" w:rsidP="00AA21EE">
      <w:pPr>
        <w:shd w:val="clear" w:color="auto" w:fill="FFFFFF"/>
        <w:tabs>
          <w:tab w:val="left" w:pos="394"/>
        </w:tabs>
        <w:spacing w:line="360" w:lineRule="auto"/>
        <w:jc w:val="both"/>
        <w:rPr>
          <w:rStyle w:val="a4"/>
          <w:b w:val="0"/>
          <w:sz w:val="28"/>
          <w:szCs w:val="28"/>
        </w:rPr>
      </w:pPr>
      <w:r w:rsidRPr="00AA21EE">
        <w:rPr>
          <w:rStyle w:val="a4"/>
          <w:b w:val="0"/>
          <w:sz w:val="28"/>
          <w:szCs w:val="28"/>
        </w:rPr>
        <w:t xml:space="preserve">Учебно-тематический план раскрывает последовательность предлагаемого курса, </w:t>
      </w:r>
      <w:r w:rsidR="00C363B4" w:rsidRPr="00AA21EE">
        <w:rPr>
          <w:rStyle w:val="a4"/>
          <w:b w:val="0"/>
          <w:sz w:val="28"/>
          <w:szCs w:val="28"/>
        </w:rPr>
        <w:t>количество</w:t>
      </w:r>
      <w:r w:rsidRPr="00AA21EE">
        <w:rPr>
          <w:rStyle w:val="a4"/>
          <w:b w:val="0"/>
          <w:sz w:val="28"/>
          <w:szCs w:val="28"/>
        </w:rPr>
        <w:t xml:space="preserve"> часов, отведенную на каждую тему, соотношение времени теоретических и практических занятий (30% на 60%). Продолжительность </w:t>
      </w:r>
      <w:proofErr w:type="gramStart"/>
      <w:r w:rsidRPr="00AA21EE">
        <w:rPr>
          <w:rStyle w:val="a4"/>
          <w:b w:val="0"/>
          <w:sz w:val="28"/>
          <w:szCs w:val="28"/>
        </w:rPr>
        <w:t>обучения по программе</w:t>
      </w:r>
      <w:proofErr w:type="gramEnd"/>
      <w:r w:rsidRPr="00AA21EE">
        <w:rPr>
          <w:rStyle w:val="a4"/>
          <w:b w:val="0"/>
          <w:sz w:val="28"/>
          <w:szCs w:val="28"/>
        </w:rPr>
        <w:t xml:space="preserve"> педаго</w:t>
      </w:r>
      <w:r w:rsidR="00C363B4">
        <w:rPr>
          <w:rStyle w:val="a4"/>
          <w:b w:val="0"/>
          <w:sz w:val="28"/>
          <w:szCs w:val="28"/>
        </w:rPr>
        <w:t>г определяет самостоятельно. Та</w:t>
      </w:r>
      <w:r w:rsidRPr="00AA21EE">
        <w:rPr>
          <w:rStyle w:val="a4"/>
          <w:b w:val="0"/>
          <w:sz w:val="28"/>
          <w:szCs w:val="28"/>
        </w:rPr>
        <w:t>к же самостоятельно педагог распределяет часы по темам, в п</w:t>
      </w:r>
      <w:r w:rsidR="00C363B4">
        <w:rPr>
          <w:rStyle w:val="a4"/>
          <w:b w:val="0"/>
          <w:sz w:val="28"/>
          <w:szCs w:val="28"/>
        </w:rPr>
        <w:t>р</w:t>
      </w:r>
      <w:r w:rsidRPr="00AA21EE">
        <w:rPr>
          <w:rStyle w:val="a4"/>
          <w:b w:val="0"/>
          <w:sz w:val="28"/>
          <w:szCs w:val="28"/>
        </w:rPr>
        <w:t>еделах установленного времени. Оформляется учебно-тематический план в виде таблицы.</w:t>
      </w:r>
    </w:p>
    <w:p w:rsidR="007D4CD6" w:rsidRPr="00AA21EE" w:rsidRDefault="007D4CD6" w:rsidP="00AA21EE">
      <w:pPr>
        <w:spacing w:after="58" w:line="360" w:lineRule="auto"/>
        <w:rPr>
          <w:rStyle w:val="a4"/>
          <w:b w:val="0"/>
          <w:sz w:val="28"/>
          <w:szCs w:val="28"/>
        </w:rPr>
      </w:pPr>
    </w:p>
    <w:p w:rsidR="007D4CD6" w:rsidRPr="00AA21EE" w:rsidRDefault="007D4CD6" w:rsidP="00AA21EE">
      <w:pPr>
        <w:spacing w:after="58" w:line="360" w:lineRule="auto"/>
        <w:rPr>
          <w:rStyle w:val="a4"/>
          <w:b w:val="0"/>
          <w:sz w:val="28"/>
          <w:szCs w:val="28"/>
        </w:rPr>
      </w:pPr>
    </w:p>
    <w:p w:rsidR="007D4CD6" w:rsidRPr="00AA21EE" w:rsidRDefault="007D4CD6" w:rsidP="00AA21EE">
      <w:pPr>
        <w:spacing w:after="58" w:line="360" w:lineRule="auto"/>
        <w:rPr>
          <w:rStyle w:val="a4"/>
          <w:b w:val="0"/>
          <w:sz w:val="28"/>
          <w:szCs w:val="28"/>
        </w:rPr>
      </w:pPr>
    </w:p>
    <w:p w:rsidR="007D4CD6" w:rsidRPr="00AA21EE" w:rsidRDefault="007D4CD6" w:rsidP="00AA21EE">
      <w:pPr>
        <w:spacing w:after="58" w:line="360" w:lineRule="auto"/>
        <w:rPr>
          <w:rStyle w:val="a4"/>
          <w:b w:val="0"/>
          <w:sz w:val="28"/>
          <w:szCs w:val="28"/>
        </w:rPr>
      </w:pPr>
    </w:p>
    <w:p w:rsidR="007D4CD6" w:rsidRPr="00AA21EE" w:rsidRDefault="007D4CD6" w:rsidP="00AA21EE">
      <w:pPr>
        <w:spacing w:after="58" w:line="360" w:lineRule="auto"/>
        <w:rPr>
          <w:rStyle w:val="a4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313"/>
        <w:gridCol w:w="992"/>
        <w:gridCol w:w="1418"/>
        <w:gridCol w:w="992"/>
        <w:gridCol w:w="1276"/>
      </w:tblGrid>
      <w:tr w:rsidR="007D4CD6" w:rsidRPr="007D4CD6" w:rsidTr="00C363B4">
        <w:trPr>
          <w:trHeight w:hRule="exact" w:val="4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ind w:left="5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№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ind w:left="542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Общее количество</w:t>
            </w:r>
          </w:p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ind w:left="86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примечания</w:t>
            </w:r>
          </w:p>
        </w:tc>
      </w:tr>
      <w:tr w:rsidR="007D4CD6" w:rsidRPr="007D4CD6" w:rsidTr="00C363B4">
        <w:trPr>
          <w:trHeight w:hRule="exact" w:val="364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7D4CD6">
              <w:rPr>
                <w:rStyle w:val="a4"/>
                <w:b w:val="0"/>
                <w:sz w:val="28"/>
                <w:szCs w:val="28"/>
              </w:rPr>
              <w:t>п</w:t>
            </w:r>
            <w:proofErr w:type="gramStart"/>
            <w:r w:rsidRPr="007D4CD6">
              <w:rPr>
                <w:rStyle w:val="a4"/>
                <w:b w:val="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ind w:left="12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C363B4">
        <w:trPr>
          <w:trHeight w:hRule="exact" w:val="47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7D4CD6">
              <w:rPr>
                <w:rStyle w:val="a4"/>
                <w:b w:val="0"/>
                <w:sz w:val="28"/>
                <w:szCs w:val="28"/>
              </w:rPr>
              <w:t>теорети</w:t>
            </w:r>
            <w:proofErr w:type="spellEnd"/>
          </w:p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7D4CD6">
              <w:rPr>
                <w:rStyle w:val="a4"/>
                <w:b w:val="0"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7D4CD6">
              <w:rPr>
                <w:rStyle w:val="a4"/>
                <w:b w:val="0"/>
                <w:sz w:val="28"/>
                <w:szCs w:val="28"/>
              </w:rPr>
              <w:t>практичес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C363B4">
        <w:trPr>
          <w:trHeight w:hRule="exact" w:val="563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ких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C363B4">
        <w:trPr>
          <w:trHeight w:hRule="exact" w:val="43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1.</w:t>
            </w:r>
          </w:p>
        </w:tc>
        <w:tc>
          <w:tcPr>
            <w:tcW w:w="4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ind w:right="24"/>
              <w:jc w:val="both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 xml:space="preserve">Введение. Правила техники безопасности, </w:t>
            </w:r>
            <w:proofErr w:type="spellStart"/>
            <w:proofErr w:type="gramStart"/>
            <w:r w:rsidRPr="007D4CD6">
              <w:rPr>
                <w:rStyle w:val="a4"/>
                <w:b w:val="0"/>
                <w:sz w:val="28"/>
                <w:szCs w:val="28"/>
              </w:rPr>
              <w:t>противопожар</w:t>
            </w:r>
            <w:proofErr w:type="spellEnd"/>
            <w:r w:rsidRPr="007D4CD6">
              <w:rPr>
                <w:rStyle w:val="a4"/>
                <w:b w:val="0"/>
                <w:sz w:val="28"/>
                <w:szCs w:val="28"/>
              </w:rPr>
              <w:t>-ной</w:t>
            </w:r>
            <w:proofErr w:type="gramEnd"/>
            <w:r w:rsidRPr="007D4CD6">
              <w:rPr>
                <w:rStyle w:val="a4"/>
                <w:b w:val="0"/>
                <w:sz w:val="28"/>
                <w:szCs w:val="28"/>
              </w:rPr>
              <w:t xml:space="preserve"> безопасности, санитарии и гигиены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7D4CD6">
        <w:trPr>
          <w:trHeight w:hRule="exact" w:val="20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7D4CD6">
        <w:trPr>
          <w:trHeight w:hRule="exact" w:val="142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7D4CD6" w:rsidRPr="007D4CD6" w:rsidTr="00C0311F">
        <w:trPr>
          <w:trHeight w:hRule="exact" w:val="91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Холодный батик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10*</w:t>
            </w:r>
          </w:p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8*</w:t>
            </w:r>
          </w:p>
        </w:tc>
      </w:tr>
      <w:tr w:rsidR="007D4CD6" w:rsidRPr="007D4CD6" w:rsidTr="00C0311F">
        <w:trPr>
          <w:trHeight w:hRule="exact" w:val="47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CD6" w:rsidRPr="007D4CD6" w:rsidRDefault="007D4CD6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val="52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ind w:left="2208"/>
              <w:rPr>
                <w:rStyle w:val="a4"/>
                <w:b w:val="0"/>
                <w:sz w:val="28"/>
                <w:szCs w:val="28"/>
              </w:rPr>
            </w:pPr>
            <w:r w:rsidRPr="007D4CD6">
              <w:rPr>
                <w:rStyle w:val="a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A177BD" w:rsidRDefault="00A177BD" w:rsidP="00A177BD">
            <w:pPr>
              <w:shd w:val="clear" w:color="auto" w:fill="FFFFFF"/>
              <w:spacing w:line="360" w:lineRule="auto"/>
              <w:jc w:val="center"/>
              <w:rPr>
                <w:rStyle w:val="a4"/>
                <w:sz w:val="28"/>
                <w:szCs w:val="28"/>
              </w:rPr>
            </w:pPr>
            <w:r w:rsidRPr="00A177BD">
              <w:rPr>
                <w:rStyle w:val="a4"/>
                <w:sz w:val="28"/>
                <w:szCs w:val="28"/>
              </w:rPr>
              <w:t>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7BD" w:rsidRPr="00A177BD" w:rsidRDefault="00A177BD" w:rsidP="00A177BD">
            <w:pPr>
              <w:shd w:val="clear" w:color="auto" w:fill="FFFFFF"/>
              <w:spacing w:line="360" w:lineRule="auto"/>
              <w:jc w:val="center"/>
              <w:rPr>
                <w:rStyle w:val="a4"/>
                <w:sz w:val="28"/>
                <w:szCs w:val="28"/>
              </w:rPr>
            </w:pPr>
            <w:r w:rsidRPr="00A177BD">
              <w:rPr>
                <w:rStyle w:val="a4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7BD" w:rsidRPr="00A177BD" w:rsidRDefault="00A177BD" w:rsidP="00A177BD">
            <w:pPr>
              <w:shd w:val="clear" w:color="auto" w:fill="FFFFFF"/>
              <w:spacing w:line="360" w:lineRule="auto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A177BD" w:rsidRDefault="00A177BD" w:rsidP="00A177BD">
            <w:pPr>
              <w:shd w:val="clear" w:color="auto" w:fill="FFFFFF"/>
              <w:spacing w:line="360" w:lineRule="auto"/>
              <w:jc w:val="center"/>
              <w:rPr>
                <w:rStyle w:val="a4"/>
                <w:sz w:val="28"/>
                <w:szCs w:val="28"/>
              </w:rPr>
            </w:pPr>
            <w:r w:rsidRPr="00A177BD">
              <w:rPr>
                <w:rStyle w:val="a4"/>
                <w:sz w:val="28"/>
                <w:szCs w:val="28"/>
              </w:rPr>
              <w:t>82</w:t>
            </w:r>
          </w:p>
        </w:tc>
      </w:tr>
      <w:tr w:rsidR="00A177BD" w:rsidRPr="007D4CD6" w:rsidTr="00A177BD">
        <w:trPr>
          <w:trHeight w:val="9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A177BD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177BD" w:rsidRPr="00A177BD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</w:rPr>
            </w:pPr>
            <w:r w:rsidRPr="00A177BD">
              <w:rPr>
                <w:rStyle w:val="a4"/>
                <w:b w:val="0"/>
              </w:rPr>
              <w:t xml:space="preserve">по 3 ч, </w:t>
            </w:r>
            <w:proofErr w:type="gramStart"/>
            <w:r w:rsidRPr="00A177BD">
              <w:rPr>
                <w:rStyle w:val="a4"/>
                <w:b w:val="0"/>
              </w:rPr>
              <w:t>в</w:t>
            </w:r>
            <w:proofErr w:type="gramEnd"/>
            <w:r w:rsidRPr="00A177BD">
              <w:rPr>
                <w:rStyle w:val="a4"/>
                <w:b w:val="0"/>
              </w:rPr>
              <w:t xml:space="preserve"> </w:t>
            </w:r>
          </w:p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A177BD">
              <w:rPr>
                <w:rStyle w:val="a4"/>
                <w:b w:val="0"/>
              </w:rPr>
              <w:t xml:space="preserve">неделю, </w:t>
            </w:r>
            <w:r w:rsidRPr="00A177BD">
              <w:rPr>
                <w:rStyle w:val="a4"/>
              </w:rPr>
              <w:t>144</w:t>
            </w:r>
            <w:r w:rsidRPr="00A177BD">
              <w:rPr>
                <w:rStyle w:val="a4"/>
                <w:b w:val="0"/>
              </w:rPr>
              <w:t xml:space="preserve"> по 4 часа в неделю, </w:t>
            </w:r>
            <w:r w:rsidRPr="00A177BD">
              <w:rPr>
                <w:rStyle w:val="a4"/>
              </w:rPr>
              <w:t>180</w:t>
            </w:r>
            <w:r w:rsidRPr="00A177BD">
              <w:rPr>
                <w:rStyle w:val="a4"/>
                <w:b w:val="0"/>
              </w:rPr>
              <w:t xml:space="preserve"> по 5 часов в</w:t>
            </w:r>
            <w:r w:rsidRPr="007D4CD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177BD">
              <w:rPr>
                <w:rStyle w:val="a4"/>
                <w:b w:val="0"/>
              </w:rPr>
              <w:t xml:space="preserve">неделю, </w:t>
            </w:r>
            <w:r w:rsidRPr="00A177BD">
              <w:rPr>
                <w:rStyle w:val="a4"/>
              </w:rPr>
              <w:t>216</w:t>
            </w:r>
            <w:r w:rsidRPr="00A177BD">
              <w:rPr>
                <w:rStyle w:val="a4"/>
                <w:b w:val="0"/>
              </w:rPr>
              <w:t>- по 6 часов в неделю</w:t>
            </w:r>
          </w:p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177BD" w:rsidRPr="00A177BD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</w:rPr>
            </w:pPr>
            <w:r w:rsidRPr="00A177BD">
              <w:rPr>
                <w:rStyle w:val="a4"/>
                <w:b w:val="0"/>
              </w:rPr>
              <w:t xml:space="preserve">* работа по </w:t>
            </w:r>
            <w:proofErr w:type="spellStart"/>
            <w:r w:rsidRPr="00A177BD">
              <w:rPr>
                <w:rStyle w:val="a4"/>
                <w:b w:val="0"/>
              </w:rPr>
              <w:t>подгуппам</w:t>
            </w:r>
            <w:proofErr w:type="spellEnd"/>
            <w:r w:rsidRPr="00A177BD">
              <w:rPr>
                <w:rStyle w:val="a4"/>
                <w:b w:val="0"/>
              </w:rPr>
              <w:t xml:space="preserve"> (7-8 чел),</w:t>
            </w:r>
          </w:p>
          <w:p w:rsidR="00A177BD" w:rsidRPr="00A177BD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</w:rPr>
            </w:pPr>
            <w:r w:rsidRPr="00A177BD">
              <w:rPr>
                <w:rStyle w:val="a4"/>
                <w:b w:val="0"/>
              </w:rPr>
              <w:t>**</w:t>
            </w:r>
          </w:p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A177BD">
              <w:rPr>
                <w:rStyle w:val="a4"/>
                <w:b w:val="0"/>
              </w:rPr>
              <w:t>Индивидуальные занятия (2-4 человека)</w:t>
            </w:r>
          </w:p>
        </w:tc>
      </w:tr>
      <w:tr w:rsidR="00A177BD" w:rsidRPr="007D4CD6" w:rsidTr="00A177BD">
        <w:trPr>
          <w:trHeight w:hRule="exact" w:val="20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211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211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20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192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3159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177BD" w:rsidRPr="007D4CD6" w:rsidTr="00A177BD">
        <w:trPr>
          <w:trHeight w:hRule="exact" w:val="80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7BD" w:rsidRPr="007D4CD6" w:rsidRDefault="00A177BD" w:rsidP="007D4CD6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7D4CD6" w:rsidRPr="007D4CD6" w:rsidRDefault="007D4CD6" w:rsidP="00AA21EE">
      <w:pPr>
        <w:shd w:val="clear" w:color="auto" w:fill="FFFFFF"/>
        <w:spacing w:before="206" w:line="360" w:lineRule="auto"/>
        <w:ind w:left="96" w:right="96" w:firstLine="197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Содержание дополнительной образовательной программы раскрывается через краткое описание тем (теория и практика).</w:t>
      </w:r>
    </w:p>
    <w:p w:rsidR="007D4CD6" w:rsidRPr="007D4CD6" w:rsidRDefault="007D4CD6" w:rsidP="00AA21EE">
      <w:pPr>
        <w:shd w:val="clear" w:color="auto" w:fill="FFFFFF"/>
        <w:spacing w:line="360" w:lineRule="auto"/>
        <w:ind w:left="86" w:right="91" w:firstLine="206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Раскрывать содержание тем следует в том порядке, в котором они представлены в учебно-тематическом плане.</w:t>
      </w:r>
    </w:p>
    <w:p w:rsidR="007D4CD6" w:rsidRPr="007D4CD6" w:rsidRDefault="007D4CD6" w:rsidP="00AA21EE">
      <w:pPr>
        <w:shd w:val="clear" w:color="auto" w:fill="FFFFFF"/>
        <w:spacing w:line="360" w:lineRule="auto"/>
        <w:ind w:left="86" w:right="91" w:firstLine="206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Описать тему означает:</w:t>
      </w:r>
    </w:p>
    <w:p w:rsidR="007D4CD6" w:rsidRPr="007D4CD6" w:rsidRDefault="007D4CD6" w:rsidP="00AA21EE">
      <w:pPr>
        <w:numPr>
          <w:ilvl w:val="0"/>
          <w:numId w:val="16"/>
        </w:numPr>
        <w:shd w:val="clear" w:color="auto" w:fill="FFFFFF"/>
        <w:tabs>
          <w:tab w:val="left" w:pos="283"/>
        </w:tabs>
        <w:spacing w:line="360" w:lineRule="auto"/>
        <w:ind w:left="8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указать название темы;</w:t>
      </w:r>
    </w:p>
    <w:p w:rsidR="007D4CD6" w:rsidRPr="007D4CD6" w:rsidRDefault="007D4CD6" w:rsidP="00AA21EE">
      <w:pPr>
        <w:numPr>
          <w:ilvl w:val="0"/>
          <w:numId w:val="16"/>
        </w:numPr>
        <w:shd w:val="clear" w:color="auto" w:fill="FFFFFF"/>
        <w:tabs>
          <w:tab w:val="left" w:pos="283"/>
        </w:tabs>
        <w:spacing w:before="10" w:line="360" w:lineRule="auto"/>
        <w:ind w:left="8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lastRenderedPageBreak/>
        <w:t>перечислить основные моменты, которые излагаются в рамках данной темы;</w:t>
      </w:r>
    </w:p>
    <w:p w:rsidR="007D4CD6" w:rsidRPr="007D4CD6" w:rsidRDefault="007D4CD6" w:rsidP="00AA21EE">
      <w:pPr>
        <w:numPr>
          <w:ilvl w:val="0"/>
          <w:numId w:val="17"/>
        </w:numPr>
        <w:shd w:val="clear" w:color="auto" w:fill="FFFFFF"/>
        <w:tabs>
          <w:tab w:val="left" w:pos="283"/>
        </w:tabs>
        <w:spacing w:before="5" w:line="360" w:lineRule="auto"/>
        <w:ind w:left="283" w:hanging="20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указать,   в каких  формах организуется образовательный процесс (теоретических,</w:t>
      </w:r>
      <w:r w:rsidRPr="007D4CD6">
        <w:rPr>
          <w:rStyle w:val="a4"/>
          <w:b w:val="0"/>
          <w:sz w:val="28"/>
          <w:szCs w:val="28"/>
        </w:rPr>
        <w:br/>
        <w:t>практических).</w:t>
      </w:r>
    </w:p>
    <w:p w:rsidR="007D4CD6" w:rsidRPr="007D4CD6" w:rsidRDefault="007D4CD6" w:rsidP="00AA21EE">
      <w:pPr>
        <w:shd w:val="clear" w:color="auto" w:fill="FFFFFF"/>
        <w:spacing w:line="360" w:lineRule="auto"/>
        <w:ind w:left="86" w:right="134" w:firstLine="197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Содержание следует излагать в виде констатации вопросов, выносимых на обсуждение.</w:t>
      </w:r>
    </w:p>
    <w:p w:rsidR="007D4CD6" w:rsidRPr="007D4CD6" w:rsidRDefault="007D4CD6" w:rsidP="00AA21EE">
      <w:pPr>
        <w:shd w:val="clear" w:color="auto" w:fill="FFFFFF"/>
        <w:spacing w:line="360" w:lineRule="auto"/>
        <w:ind w:left="86" w:right="134" w:firstLine="197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Изложение ведется в именительном падеже.</w:t>
      </w:r>
    </w:p>
    <w:p w:rsidR="007D4CD6" w:rsidRPr="007D4CD6" w:rsidRDefault="007D4CD6" w:rsidP="00AA21EE">
      <w:pPr>
        <w:shd w:val="clear" w:color="auto" w:fill="FFFFFF"/>
        <w:spacing w:line="360" w:lineRule="auto"/>
        <w:ind w:left="86" w:right="134" w:firstLine="197"/>
        <w:jc w:val="both"/>
        <w:rPr>
          <w:rStyle w:val="a4"/>
          <w:i/>
          <w:sz w:val="28"/>
          <w:szCs w:val="28"/>
        </w:rPr>
      </w:pPr>
      <w:r w:rsidRPr="007D4CD6">
        <w:rPr>
          <w:rStyle w:val="a4"/>
          <w:i/>
          <w:sz w:val="28"/>
          <w:szCs w:val="28"/>
        </w:rPr>
        <w:t>Тема 1. Введение. Правила техники безопасности и противопожарной защиты, санитарии и гигиены – 3 часа.</w:t>
      </w:r>
    </w:p>
    <w:p w:rsidR="007D4CD6" w:rsidRPr="007D4CD6" w:rsidRDefault="007D4CD6" w:rsidP="00AA21EE">
      <w:pPr>
        <w:shd w:val="clear" w:color="auto" w:fill="FFFFFF"/>
        <w:spacing w:line="360" w:lineRule="auto"/>
        <w:ind w:left="278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 xml:space="preserve">Знакомство с пианами и задачами на учебный год. Расписание занятий. Организационные вопросы. Правила техники безопасности и противопожарной защиты, санитарии н гигиены. </w:t>
      </w:r>
    </w:p>
    <w:p w:rsidR="007D4CD6" w:rsidRPr="007D4CD6" w:rsidRDefault="007D4CD6" w:rsidP="00AA21EE">
      <w:pPr>
        <w:shd w:val="clear" w:color="auto" w:fill="FFFFFF"/>
        <w:spacing w:line="360" w:lineRule="auto"/>
        <w:ind w:left="91" w:right="614" w:firstLine="182"/>
        <w:jc w:val="both"/>
        <w:rPr>
          <w:rStyle w:val="a4"/>
          <w:i/>
          <w:sz w:val="28"/>
          <w:szCs w:val="28"/>
        </w:rPr>
      </w:pPr>
      <w:r w:rsidRPr="007D4CD6">
        <w:rPr>
          <w:rStyle w:val="a4"/>
          <w:i/>
          <w:sz w:val="28"/>
          <w:szCs w:val="28"/>
        </w:rPr>
        <w:t>Тема 2. Холодный батик - 21 час.</w:t>
      </w:r>
    </w:p>
    <w:p w:rsidR="007D4CD6" w:rsidRPr="007D4CD6" w:rsidRDefault="007D4CD6" w:rsidP="00AA21EE">
      <w:pPr>
        <w:shd w:val="clear" w:color="auto" w:fill="FFFFFF"/>
        <w:spacing w:line="360" w:lineRule="auto"/>
        <w:ind w:left="288"/>
        <w:jc w:val="both"/>
        <w:rPr>
          <w:rStyle w:val="a4"/>
          <w:b w:val="0"/>
          <w:sz w:val="28"/>
          <w:szCs w:val="28"/>
          <w:u w:val="single"/>
        </w:rPr>
      </w:pPr>
      <w:r w:rsidRPr="007D4CD6">
        <w:rPr>
          <w:rStyle w:val="a4"/>
          <w:b w:val="0"/>
          <w:sz w:val="28"/>
          <w:szCs w:val="28"/>
          <w:u w:val="single"/>
        </w:rPr>
        <w:t>Теория - 3 часа.</w:t>
      </w:r>
    </w:p>
    <w:p w:rsidR="007D4CD6" w:rsidRPr="007D4CD6" w:rsidRDefault="007D4CD6" w:rsidP="00AA21EE">
      <w:pPr>
        <w:shd w:val="clear" w:color="auto" w:fill="FFFFFF"/>
        <w:spacing w:line="360" w:lineRule="auto"/>
        <w:ind w:left="274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 xml:space="preserve">Технология холодного батика. Характерные особенности. Техника безопасности с резервирующим составом. Роспись </w:t>
      </w:r>
      <w:proofErr w:type="gramStart"/>
      <w:r w:rsidRPr="007D4CD6">
        <w:rPr>
          <w:rStyle w:val="a4"/>
          <w:b w:val="0"/>
          <w:sz w:val="28"/>
          <w:szCs w:val="28"/>
        </w:rPr>
        <w:t>декоративного</w:t>
      </w:r>
      <w:proofErr w:type="gramEnd"/>
      <w:r w:rsidRPr="007D4CD6">
        <w:rPr>
          <w:rStyle w:val="a4"/>
          <w:b w:val="0"/>
          <w:sz w:val="28"/>
          <w:szCs w:val="28"/>
        </w:rPr>
        <w:t xml:space="preserve"> </w:t>
      </w:r>
      <w:proofErr w:type="spellStart"/>
      <w:r w:rsidRPr="007D4CD6">
        <w:rPr>
          <w:rStyle w:val="a4"/>
          <w:b w:val="0"/>
          <w:sz w:val="28"/>
          <w:szCs w:val="28"/>
        </w:rPr>
        <w:t>пано</w:t>
      </w:r>
      <w:proofErr w:type="spellEnd"/>
      <w:r w:rsidRPr="007D4CD6">
        <w:rPr>
          <w:rStyle w:val="a4"/>
          <w:b w:val="0"/>
          <w:sz w:val="28"/>
          <w:szCs w:val="28"/>
        </w:rPr>
        <w:t xml:space="preserve"> на тему «Геометрический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орнаментами и их характерными признаками.</w:t>
      </w:r>
    </w:p>
    <w:p w:rsidR="007D4CD6" w:rsidRPr="007D4CD6" w:rsidRDefault="007D4CD6" w:rsidP="00AA21EE">
      <w:pPr>
        <w:shd w:val="clear" w:color="auto" w:fill="FFFFFF"/>
        <w:spacing w:line="360" w:lineRule="auto"/>
        <w:ind w:left="269"/>
        <w:jc w:val="both"/>
        <w:rPr>
          <w:rStyle w:val="a4"/>
          <w:b w:val="0"/>
          <w:sz w:val="28"/>
          <w:szCs w:val="28"/>
          <w:u w:val="single"/>
        </w:rPr>
      </w:pPr>
      <w:r w:rsidRPr="007D4CD6">
        <w:rPr>
          <w:rStyle w:val="a4"/>
          <w:b w:val="0"/>
          <w:sz w:val="28"/>
          <w:szCs w:val="28"/>
          <w:u w:val="single"/>
        </w:rPr>
        <w:t>Практика -18 часов.</w:t>
      </w:r>
    </w:p>
    <w:p w:rsidR="007D4CD6" w:rsidRPr="007D4CD6" w:rsidRDefault="007D4CD6" w:rsidP="00AA21EE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Задания. Выполнить роспись в технике холодного батика на тему: «Геометрический орнамент» с учетом линейности и замкнутости контура цветовых участков.</w:t>
      </w:r>
    </w:p>
    <w:p w:rsidR="007D4CD6" w:rsidRPr="007D4CD6" w:rsidRDefault="007D4CD6" w:rsidP="00AA21EE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sz w:val="28"/>
          <w:szCs w:val="28"/>
        </w:rPr>
        <w:t>Требования к уровню подготовки</w:t>
      </w:r>
      <w:r w:rsidRPr="007D4CD6">
        <w:rPr>
          <w:rStyle w:val="a4"/>
          <w:b w:val="0"/>
          <w:sz w:val="28"/>
          <w:szCs w:val="28"/>
        </w:rPr>
        <w:t xml:space="preserve"> выпускников, обучающихся по данной программе. Что должен знать, что должен уметь, чем владеть выпускник</w:t>
      </w:r>
    </w:p>
    <w:p w:rsidR="007D4CD6" w:rsidRPr="007D4CD6" w:rsidRDefault="007D4CD6" w:rsidP="00AA21EE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D753" wp14:editId="0B44787A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342900" cy="0"/>
                <wp:effectExtent l="0" t="76200" r="19050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7.7pt;margin-top:7.4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7D4CD6">
        <w:rPr>
          <w:rStyle w:val="a4"/>
          <w:b w:val="0"/>
          <w:sz w:val="28"/>
          <w:szCs w:val="28"/>
        </w:rPr>
        <w:t xml:space="preserve">Теория        </w:t>
      </w:r>
      <w:r w:rsidR="00AA21EE">
        <w:rPr>
          <w:rStyle w:val="a4"/>
          <w:b w:val="0"/>
          <w:sz w:val="28"/>
          <w:szCs w:val="28"/>
        </w:rPr>
        <w:t xml:space="preserve"> </w:t>
      </w:r>
      <w:r w:rsidRPr="007D4CD6">
        <w:rPr>
          <w:rStyle w:val="a4"/>
          <w:b w:val="0"/>
          <w:sz w:val="28"/>
          <w:szCs w:val="28"/>
        </w:rPr>
        <w:t xml:space="preserve">знать </w:t>
      </w:r>
      <w:r w:rsidRPr="007D4CD6">
        <w:rPr>
          <w:rStyle w:val="a4"/>
          <w:b w:val="0"/>
          <w:sz w:val="28"/>
          <w:szCs w:val="28"/>
        </w:rPr>
        <w:tab/>
      </w:r>
    </w:p>
    <w:p w:rsidR="007D4CD6" w:rsidRPr="007D4CD6" w:rsidRDefault="007D4CD6" w:rsidP="00AA21EE">
      <w:pPr>
        <w:shd w:val="clear" w:color="auto" w:fill="FFFFFF"/>
        <w:tabs>
          <w:tab w:val="left" w:leader="underscore" w:pos="1142"/>
        </w:tabs>
        <w:spacing w:line="360" w:lineRule="auto"/>
        <w:ind w:left="72"/>
        <w:jc w:val="both"/>
        <w:rPr>
          <w:rStyle w:val="a4"/>
          <w:b w:val="0"/>
          <w:sz w:val="28"/>
          <w:szCs w:val="28"/>
        </w:rPr>
      </w:pPr>
      <w:r w:rsidRPr="007D4CD6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9452" wp14:editId="7C1CE9DF">
                <wp:simplePos x="0" y="0"/>
                <wp:positionH relativeFrom="column">
                  <wp:posOffset>843915</wp:posOffset>
                </wp:positionH>
                <wp:positionV relativeFrom="paragraph">
                  <wp:posOffset>102235</wp:posOffset>
                </wp:positionV>
                <wp:extent cx="390525" cy="0"/>
                <wp:effectExtent l="0" t="76200" r="28575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6.45pt;margin-top:8.05pt;width: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7D4CD6">
        <w:rPr>
          <w:rStyle w:val="a4"/>
          <w:b w:val="0"/>
          <w:sz w:val="28"/>
          <w:szCs w:val="28"/>
        </w:rPr>
        <w:t xml:space="preserve">Практика         </w:t>
      </w:r>
      <w:r w:rsidR="00AA21EE">
        <w:rPr>
          <w:rStyle w:val="a4"/>
          <w:b w:val="0"/>
          <w:sz w:val="28"/>
          <w:szCs w:val="28"/>
        </w:rPr>
        <w:t xml:space="preserve"> </w:t>
      </w:r>
      <w:r w:rsidRPr="007D4CD6">
        <w:rPr>
          <w:rStyle w:val="a4"/>
          <w:b w:val="0"/>
          <w:sz w:val="28"/>
          <w:szCs w:val="28"/>
        </w:rPr>
        <w:t>уметь, владеть, применять</w:t>
      </w:r>
    </w:p>
    <w:p w:rsidR="007D4CD6" w:rsidRPr="007D4CD6" w:rsidRDefault="007D4CD6" w:rsidP="00AA21EE">
      <w:pPr>
        <w:pStyle w:val="a3"/>
        <w:spacing w:line="360" w:lineRule="auto"/>
        <w:ind w:firstLine="170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 xml:space="preserve">При включении в дополнительную образовательную программу экскурсий, </w:t>
      </w:r>
      <w:r w:rsidRPr="007D4CD6">
        <w:rPr>
          <w:rStyle w:val="a4"/>
          <w:b w:val="0"/>
          <w:sz w:val="28"/>
          <w:szCs w:val="28"/>
        </w:rPr>
        <w:lastRenderedPageBreak/>
        <w:t>игровых занятий, досуговых и массовых мероприятий, в содержании указывается тема и место проведения каждой экскурсии, игры, мероприятия и др.</w:t>
      </w:r>
    </w:p>
    <w:p w:rsidR="007D4CD6" w:rsidRPr="007D4CD6" w:rsidRDefault="007D4CD6" w:rsidP="007D4CD6">
      <w:pPr>
        <w:pStyle w:val="a3"/>
        <w:spacing w:line="360" w:lineRule="auto"/>
        <w:ind w:firstLine="170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Перечень учебно-методического обеспечения</w:t>
      </w:r>
    </w:p>
    <w:p w:rsidR="007D4CD6" w:rsidRPr="007D4CD6" w:rsidRDefault="007D4CD6" w:rsidP="007D4CD6">
      <w:pPr>
        <w:pStyle w:val="a3"/>
        <w:spacing w:line="360" w:lineRule="auto"/>
        <w:ind w:firstLine="170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 xml:space="preserve">Данный раздел представляет собой списочное перечисление средств обучения. Перечень дидактических материалов, учебно-наглядные пособия, демонстрационные материалы, схемы, карты, таблицы. </w:t>
      </w:r>
    </w:p>
    <w:p w:rsidR="007D4CD6" w:rsidRPr="007D4CD6" w:rsidRDefault="007D4CD6" w:rsidP="007D4CD6">
      <w:pPr>
        <w:pStyle w:val="a3"/>
        <w:spacing w:line="360" w:lineRule="auto"/>
        <w:ind w:firstLine="170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Характеризуя материально-технические условия можно дать краткий перечень оборудования, инструментов и материалов, необходимых для реализации программы (в расчете на количество обучающихся).</w:t>
      </w:r>
    </w:p>
    <w:p w:rsidR="007D4CD6" w:rsidRPr="007D4CD6" w:rsidRDefault="007D4CD6" w:rsidP="007D4CD6">
      <w:pPr>
        <w:pStyle w:val="a3"/>
        <w:spacing w:line="360" w:lineRule="auto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Список литературы.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Задача этого раздела показать уровень и широту теоретической подготовленности. В список должна входить не только литература, используемая педагогом для подготовки к занятиям. В списке должна быть литература по общей педагогике и возрастной психологии, по теории и истории выбранного вида деятельности, опубликованные учебные, методические и дидактические пособия.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 xml:space="preserve"> Следите за «возрастом» литературы!</w:t>
      </w:r>
    </w:p>
    <w:p w:rsidR="007D4CD6" w:rsidRPr="007D4CD6" w:rsidRDefault="007D4CD6" w:rsidP="007D4CD6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Оформляется список в соответствии с ГОСТом: фамилия автора, инициалы, полное название публикации (без кавычек), тип публикации, город, издательство. Год. Количество страниц.</w:t>
      </w:r>
    </w:p>
    <w:p w:rsidR="007D4CD6" w:rsidRPr="007D4CD6" w:rsidRDefault="007D4CD6" w:rsidP="007D4CD6">
      <w:pPr>
        <w:pStyle w:val="a3"/>
        <w:numPr>
          <w:ilvl w:val="0"/>
          <w:numId w:val="6"/>
        </w:numPr>
        <w:spacing w:line="360" w:lineRule="auto"/>
        <w:ind w:left="284" w:hanging="284"/>
        <w:rPr>
          <w:rStyle w:val="a4"/>
          <w:i/>
          <w:sz w:val="28"/>
          <w:szCs w:val="28"/>
        </w:rPr>
      </w:pPr>
      <w:proofErr w:type="spellStart"/>
      <w:r w:rsidRPr="007D4CD6">
        <w:rPr>
          <w:rStyle w:val="a4"/>
          <w:i/>
          <w:sz w:val="28"/>
          <w:szCs w:val="28"/>
        </w:rPr>
        <w:t>Афонькин</w:t>
      </w:r>
      <w:proofErr w:type="spellEnd"/>
      <w:r w:rsidRPr="007D4CD6">
        <w:rPr>
          <w:rStyle w:val="a4"/>
          <w:i/>
          <w:sz w:val="28"/>
          <w:szCs w:val="28"/>
        </w:rPr>
        <w:t xml:space="preserve"> С.Ю. Орнамент народов мира. - М</w:t>
      </w:r>
      <w:proofErr w:type="gramStart"/>
      <w:r w:rsidRPr="007D4CD6">
        <w:rPr>
          <w:rStyle w:val="a4"/>
          <w:i/>
          <w:sz w:val="28"/>
          <w:szCs w:val="28"/>
        </w:rPr>
        <w:t>:П</w:t>
      </w:r>
      <w:proofErr w:type="gramEnd"/>
      <w:r w:rsidRPr="007D4CD6">
        <w:rPr>
          <w:rStyle w:val="a4"/>
          <w:i/>
          <w:sz w:val="28"/>
          <w:szCs w:val="28"/>
        </w:rPr>
        <w:t>росвещение. 2001. 122 стр.</w:t>
      </w:r>
    </w:p>
    <w:p w:rsidR="007D4CD6" w:rsidRPr="007D4CD6" w:rsidRDefault="007D4CD6" w:rsidP="007D4CD6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7D4CD6">
        <w:rPr>
          <w:rStyle w:val="a4"/>
          <w:sz w:val="28"/>
          <w:szCs w:val="28"/>
        </w:rPr>
        <w:t xml:space="preserve">Приложения к образовательной программе 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К программе могут быть добавлены приложения различного характера:  иллюстрированный материал по тематике занятий, словарь специальных терминов с пояснениями, контрольные вопросы и задания, конспекты, описание занятий, технологические карты, готовые изделия, образцы, вид</w:t>
      </w:r>
      <w:proofErr w:type="gramStart"/>
      <w:r w:rsidRPr="007D4CD6">
        <w:rPr>
          <w:rStyle w:val="a4"/>
          <w:b w:val="0"/>
          <w:sz w:val="28"/>
          <w:szCs w:val="28"/>
        </w:rPr>
        <w:t>ео и ау</w:t>
      </w:r>
      <w:proofErr w:type="gramEnd"/>
      <w:r w:rsidRPr="007D4CD6">
        <w:rPr>
          <w:rStyle w:val="a4"/>
          <w:b w:val="0"/>
          <w:sz w:val="28"/>
          <w:szCs w:val="28"/>
        </w:rPr>
        <w:t xml:space="preserve">диозаписи и т.п. </w:t>
      </w:r>
      <w:r w:rsidRPr="007D4CD6">
        <w:rPr>
          <w:rStyle w:val="a4"/>
          <w:sz w:val="28"/>
          <w:szCs w:val="28"/>
        </w:rPr>
        <w:t xml:space="preserve">Сведения о разработчике программы </w:t>
      </w:r>
      <w:r w:rsidRPr="007D4CD6">
        <w:rPr>
          <w:rStyle w:val="a4"/>
          <w:b w:val="0"/>
          <w:sz w:val="28"/>
          <w:szCs w:val="28"/>
        </w:rPr>
        <w:t>приводятся в следующем порядке: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lastRenderedPageBreak/>
        <w:t>Фамилия, имя, отчество (полностью)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Квалификационная категория (ученая степень)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Образование с указанием полного названия образовательного учреждения, год окончания, специальность.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Педагогический и специальный стаж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Контактный телефон.</w:t>
      </w:r>
    </w:p>
    <w:p w:rsidR="007D4CD6" w:rsidRPr="007D4CD6" w:rsidRDefault="007D4CD6" w:rsidP="007D4CD6">
      <w:pPr>
        <w:pStyle w:val="a3"/>
        <w:numPr>
          <w:ilvl w:val="0"/>
          <w:numId w:val="7"/>
        </w:numPr>
        <w:spacing w:line="360" w:lineRule="auto"/>
        <w:ind w:left="142" w:hanging="142"/>
        <w:jc w:val="both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Адрес электронной почты (если есть)</w:t>
      </w:r>
    </w:p>
    <w:p w:rsidR="007D4CD6" w:rsidRPr="007D4CD6" w:rsidRDefault="007D4CD6" w:rsidP="007D4CD6">
      <w:pPr>
        <w:pStyle w:val="a3"/>
        <w:spacing w:line="360" w:lineRule="auto"/>
        <w:rPr>
          <w:rStyle w:val="a4"/>
          <w:b w:val="0"/>
          <w:sz w:val="28"/>
          <w:szCs w:val="28"/>
        </w:rPr>
      </w:pPr>
      <w:r w:rsidRPr="007D4CD6">
        <w:rPr>
          <w:rStyle w:val="a4"/>
          <w:sz w:val="28"/>
          <w:szCs w:val="28"/>
        </w:rPr>
        <w:t xml:space="preserve">Аннотация </w:t>
      </w:r>
      <w:r w:rsidRPr="007D4CD6">
        <w:rPr>
          <w:rStyle w:val="a4"/>
          <w:b w:val="0"/>
          <w:sz w:val="28"/>
          <w:szCs w:val="28"/>
        </w:rPr>
        <w:t>— это рекламный текст на Вашу программу.  Он включает в себя:</w:t>
      </w:r>
    </w:p>
    <w:p w:rsidR="007D4CD6" w:rsidRPr="007D4CD6" w:rsidRDefault="007D4CD6" w:rsidP="007D4CD6">
      <w:pPr>
        <w:pStyle w:val="a3"/>
        <w:numPr>
          <w:ilvl w:val="0"/>
          <w:numId w:val="8"/>
        </w:numPr>
        <w:spacing w:line="360" w:lineRule="auto"/>
        <w:ind w:left="142" w:hanging="142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Наименование программы</w:t>
      </w:r>
    </w:p>
    <w:p w:rsidR="007D4CD6" w:rsidRPr="007D4CD6" w:rsidRDefault="007D4CD6" w:rsidP="007D4CD6">
      <w:pPr>
        <w:pStyle w:val="a3"/>
        <w:numPr>
          <w:ilvl w:val="0"/>
          <w:numId w:val="8"/>
        </w:numPr>
        <w:spacing w:line="360" w:lineRule="auto"/>
        <w:ind w:left="142" w:hanging="142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Адресность</w:t>
      </w:r>
    </w:p>
    <w:p w:rsidR="007D4CD6" w:rsidRPr="007D4CD6" w:rsidRDefault="007D4CD6" w:rsidP="007D4CD6">
      <w:pPr>
        <w:pStyle w:val="a3"/>
        <w:numPr>
          <w:ilvl w:val="0"/>
          <w:numId w:val="8"/>
        </w:numPr>
        <w:spacing w:line="360" w:lineRule="auto"/>
        <w:ind w:left="142" w:hanging="142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Краткое написание программы, с целями, задачами, ожидаемыми результатами</w:t>
      </w:r>
    </w:p>
    <w:p w:rsidR="007D4CD6" w:rsidRPr="007D4CD6" w:rsidRDefault="007D4CD6" w:rsidP="007D4CD6">
      <w:pPr>
        <w:pStyle w:val="a3"/>
        <w:numPr>
          <w:ilvl w:val="0"/>
          <w:numId w:val="8"/>
        </w:numPr>
        <w:spacing w:line="360" w:lineRule="auto"/>
        <w:ind w:left="142" w:hanging="142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Формы реализации программы</w:t>
      </w:r>
    </w:p>
    <w:p w:rsidR="007D4CD6" w:rsidRPr="007D4CD6" w:rsidRDefault="007D4CD6" w:rsidP="007D4CD6">
      <w:pPr>
        <w:pStyle w:val="a3"/>
        <w:numPr>
          <w:ilvl w:val="0"/>
          <w:numId w:val="8"/>
        </w:numPr>
        <w:pBdr>
          <w:bottom w:val="single" w:sz="12" w:space="1" w:color="auto"/>
        </w:pBdr>
        <w:spacing w:line="360" w:lineRule="auto"/>
        <w:ind w:left="142" w:hanging="142"/>
        <w:rPr>
          <w:rStyle w:val="a4"/>
          <w:b w:val="0"/>
          <w:sz w:val="28"/>
          <w:szCs w:val="28"/>
        </w:rPr>
      </w:pPr>
      <w:r w:rsidRPr="007D4CD6">
        <w:rPr>
          <w:rStyle w:val="a4"/>
          <w:b w:val="0"/>
          <w:sz w:val="28"/>
          <w:szCs w:val="28"/>
        </w:rPr>
        <w:t>Сроки реализации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Используется шрифт "</w:t>
      </w:r>
      <w:r w:rsidRPr="007D4CD6">
        <w:rPr>
          <w:rStyle w:val="a4"/>
          <w:sz w:val="28"/>
          <w:szCs w:val="28"/>
          <w:lang w:val="en-US"/>
        </w:rPr>
        <w:t>Times</w:t>
      </w:r>
      <w:r w:rsidRPr="007D4CD6">
        <w:rPr>
          <w:rStyle w:val="a4"/>
          <w:sz w:val="28"/>
          <w:szCs w:val="28"/>
        </w:rPr>
        <w:t xml:space="preserve"> </w:t>
      </w:r>
      <w:r w:rsidRPr="007D4CD6">
        <w:rPr>
          <w:rStyle w:val="a4"/>
          <w:sz w:val="28"/>
          <w:szCs w:val="28"/>
          <w:lang w:val="en-US"/>
        </w:rPr>
        <w:t>New</w:t>
      </w:r>
      <w:r w:rsidRPr="007D4CD6">
        <w:rPr>
          <w:rStyle w:val="a4"/>
          <w:sz w:val="28"/>
          <w:szCs w:val="28"/>
        </w:rPr>
        <w:t xml:space="preserve">  </w:t>
      </w:r>
      <w:r w:rsidRPr="007D4CD6">
        <w:rPr>
          <w:rStyle w:val="a4"/>
          <w:sz w:val="28"/>
          <w:szCs w:val="28"/>
          <w:lang w:val="en-US"/>
        </w:rPr>
        <w:t>Roman</w:t>
      </w:r>
      <w:r w:rsidRPr="007D4CD6">
        <w:rPr>
          <w:rStyle w:val="a4"/>
          <w:sz w:val="28"/>
          <w:szCs w:val="28"/>
        </w:rPr>
        <w:t>»  кегль (размер шрифта) 14, интервал 1,5.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Выравнивание текста одновременно по левому и правому полям (по ширине листа).</w:t>
      </w:r>
    </w:p>
    <w:p w:rsidR="007D4CD6" w:rsidRPr="007D4CD6" w:rsidRDefault="007D4CD6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Поля: верхнее и нижнее — 20 мм, правое — 15 мм, левое — 30 мм.</w:t>
      </w:r>
    </w:p>
    <w:p w:rsidR="007D4CD6" w:rsidRDefault="007D4CD6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7D4CD6">
        <w:rPr>
          <w:rStyle w:val="a4"/>
          <w:sz w:val="28"/>
          <w:szCs w:val="28"/>
        </w:rPr>
        <w:t>Нумерация страниц внизу справа.</w:t>
      </w: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C0311F" w:rsidRPr="007D4CD6" w:rsidRDefault="00C0311F" w:rsidP="007D4CD6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A177BD" w:rsidRDefault="00A177BD" w:rsidP="007D4CD6">
      <w:pPr>
        <w:pStyle w:val="a3"/>
        <w:spacing w:line="360" w:lineRule="auto"/>
        <w:rPr>
          <w:rStyle w:val="a4"/>
          <w:sz w:val="28"/>
          <w:szCs w:val="28"/>
        </w:rPr>
      </w:pPr>
    </w:p>
    <w:p w:rsidR="00AA21EE" w:rsidRPr="007B6209" w:rsidRDefault="00AA21EE" w:rsidP="00AA21EE">
      <w:pPr>
        <w:shd w:val="clear" w:color="auto" w:fill="FFFFFF"/>
        <w:spacing w:before="43"/>
        <w:ind w:left="110"/>
        <w:jc w:val="right"/>
        <w:rPr>
          <w:rStyle w:val="a4"/>
          <w:sz w:val="28"/>
          <w:szCs w:val="28"/>
        </w:rPr>
      </w:pPr>
      <w:r w:rsidRPr="007B6209">
        <w:rPr>
          <w:rStyle w:val="a4"/>
          <w:sz w:val="28"/>
          <w:szCs w:val="28"/>
        </w:rPr>
        <w:lastRenderedPageBreak/>
        <w:t>Приложение 1.</w:t>
      </w:r>
    </w:p>
    <w:p w:rsidR="00AA21EE" w:rsidRPr="007B6209" w:rsidRDefault="00AA21EE" w:rsidP="00AA21EE">
      <w:pPr>
        <w:pStyle w:val="a3"/>
        <w:spacing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7B6209">
        <w:rPr>
          <w:rStyle w:val="a4"/>
          <w:b w:val="0"/>
          <w:sz w:val="28"/>
          <w:szCs w:val="28"/>
        </w:rPr>
        <w:t>Расписание занятий в детских объединениях (группах)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учреждениях.</w:t>
      </w:r>
    </w:p>
    <w:p w:rsidR="00AA21EE" w:rsidRPr="007B6209" w:rsidRDefault="00AA21EE" w:rsidP="00AA21EE">
      <w:pPr>
        <w:pStyle w:val="a3"/>
        <w:spacing w:line="360" w:lineRule="auto"/>
        <w:ind w:firstLine="709"/>
        <w:jc w:val="both"/>
        <w:rPr>
          <w:color w:val="FF0000"/>
          <w:sz w:val="28"/>
          <w:szCs w:val="28"/>
          <w:highlight w:val="yellow"/>
          <w:lang w:eastAsia="yo-NG"/>
        </w:rPr>
      </w:pPr>
      <w:r w:rsidRPr="007B6209">
        <w:rPr>
          <w:rStyle w:val="a4"/>
          <w:b w:val="0"/>
          <w:sz w:val="28"/>
          <w:szCs w:val="28"/>
        </w:rPr>
        <w:t>Численный состав объединения определяется Уставом учреждения.  В п. 1.6 СанПиН содержится общая рекомендация, что наполняемость групп не должна превышать 15 детей  (за исключением</w:t>
      </w:r>
      <w:r w:rsidRPr="007B6209">
        <w:rPr>
          <w:sz w:val="28"/>
          <w:szCs w:val="28"/>
          <w:lang w:eastAsia="yo-NG"/>
        </w:rPr>
        <w:t xml:space="preserve"> хоровых, танцевальных, оркестровых и т.п.).</w:t>
      </w:r>
      <w:r w:rsidRPr="007B6209">
        <w:rPr>
          <w:color w:val="FF0000"/>
          <w:sz w:val="28"/>
          <w:szCs w:val="28"/>
          <w:lang w:eastAsia="yo-NG"/>
        </w:rPr>
        <w:t xml:space="preserve"> </w:t>
      </w:r>
    </w:p>
    <w:p w:rsidR="00AA21EE" w:rsidRPr="007B6209" w:rsidRDefault="00AA21EE" w:rsidP="00AA21EE">
      <w:pPr>
        <w:shd w:val="clear" w:color="auto" w:fill="FFFFFF"/>
        <w:spacing w:before="5" w:line="360" w:lineRule="auto"/>
        <w:ind w:right="72" w:firstLine="709"/>
        <w:jc w:val="both"/>
        <w:rPr>
          <w:rStyle w:val="a4"/>
          <w:b w:val="0"/>
          <w:sz w:val="28"/>
          <w:szCs w:val="28"/>
        </w:rPr>
      </w:pPr>
      <w:r w:rsidRPr="007B6209">
        <w:rPr>
          <w:rStyle w:val="a4"/>
          <w:b w:val="0"/>
          <w:sz w:val="28"/>
          <w:szCs w:val="28"/>
        </w:rPr>
        <w:t xml:space="preserve">В приложении к Письму Минобразования </w:t>
      </w:r>
      <w:proofErr w:type="spellStart"/>
      <w:r w:rsidRPr="007B6209">
        <w:rPr>
          <w:rStyle w:val="a4"/>
          <w:b w:val="0"/>
          <w:sz w:val="28"/>
          <w:szCs w:val="28"/>
        </w:rPr>
        <w:t>наукиРоссииот</w:t>
      </w:r>
      <w:proofErr w:type="spellEnd"/>
      <w:r w:rsidRPr="007B6209">
        <w:rPr>
          <w:rStyle w:val="a4"/>
          <w:b w:val="0"/>
          <w:sz w:val="28"/>
          <w:szCs w:val="28"/>
        </w:rPr>
        <w:t xml:space="preserve"> 19.10.06 № 06-1616 «О методических рекомендациях…» прописано максимальное количество обучающихся в группах по годам обучения.</w:t>
      </w:r>
    </w:p>
    <w:p w:rsidR="00AA21EE" w:rsidRPr="007B6209" w:rsidRDefault="00AA21EE" w:rsidP="00AA21EE">
      <w:pPr>
        <w:shd w:val="clear" w:color="auto" w:fill="FFFFFF"/>
        <w:spacing w:before="48" w:line="360" w:lineRule="auto"/>
        <w:ind w:firstLine="709"/>
        <w:jc w:val="both"/>
        <w:rPr>
          <w:rStyle w:val="a4"/>
          <w:sz w:val="28"/>
          <w:szCs w:val="28"/>
        </w:rPr>
      </w:pPr>
      <w:proofErr w:type="gramStart"/>
      <w:r w:rsidRPr="007B6209">
        <w:rPr>
          <w:rStyle w:val="a4"/>
          <w:sz w:val="28"/>
          <w:szCs w:val="28"/>
        </w:rPr>
        <w:t>Максимальное количество обучающихся в группах по годам обучения.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075"/>
        <w:gridCol w:w="1171"/>
        <w:gridCol w:w="1085"/>
      </w:tblGrid>
      <w:tr w:rsidR="00AA21EE" w:rsidTr="00C363B4">
        <w:trPr>
          <w:trHeight w:hRule="exact"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Направленность программ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w w:val="84"/>
              </w:rPr>
              <w:t>1 -</w:t>
            </w:r>
            <w:proofErr w:type="spellStart"/>
            <w:r>
              <w:rPr>
                <w:color w:val="000000"/>
                <w:spacing w:val="-2"/>
                <w:w w:val="84"/>
              </w:rPr>
              <w:t>ый</w:t>
            </w:r>
            <w:proofErr w:type="spellEnd"/>
            <w:r>
              <w:rPr>
                <w:color w:val="000000"/>
                <w:spacing w:val="-2"/>
                <w:w w:val="84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  <w:spacing w:val="-5"/>
                <w:w w:val="84"/>
              </w:rPr>
              <w:t>2-ой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</w:pPr>
            <w:r>
              <w:rPr>
                <w:color w:val="000000"/>
                <w:spacing w:val="-5"/>
                <w:w w:val="84"/>
              </w:rPr>
              <w:t>3-ий год и</w:t>
            </w:r>
          </w:p>
        </w:tc>
      </w:tr>
      <w:tr w:rsidR="00AA21EE" w:rsidTr="00C363B4">
        <w:trPr>
          <w:trHeight w:hRule="exact" w:val="278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  <w:r>
              <w:rPr>
                <w:color w:val="000000"/>
                <w:spacing w:val="-7"/>
                <w:w w:val="84"/>
              </w:rPr>
              <w:t>дат ее</w:t>
            </w:r>
          </w:p>
        </w:tc>
      </w:tr>
      <w:tr w:rsidR="00AA21EE" w:rsidTr="00C363B4">
        <w:trPr>
          <w:trHeight w:hRule="exact" w:val="21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20E3B" w:rsidRDefault="00AA21EE" w:rsidP="00C363B4">
            <w:pPr>
              <w:shd w:val="clear" w:color="auto" w:fill="FFFFFF"/>
              <w:rPr>
                <w:rStyle w:val="a4"/>
                <w:sz w:val="18"/>
                <w:szCs w:val="18"/>
              </w:rPr>
            </w:pPr>
            <w:r w:rsidRPr="00620E3B">
              <w:rPr>
                <w:rStyle w:val="a4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Изобразительное творчество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9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55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Прикладное творчество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4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0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4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Музыкальная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4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89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55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Театральная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4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AA21EE" w:rsidTr="00C363B4">
        <w:trPr>
          <w:trHeight w:hRule="exact" w:val="24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Вокально-хоровая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46"/>
            </w:pPr>
            <w:r>
              <w:rPr>
                <w:color w:val="000000"/>
              </w:rPr>
              <w:t>20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84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0"/>
              <w:jc w:val="right"/>
            </w:pPr>
            <w:r>
              <w:rPr>
                <w:color w:val="000000"/>
              </w:rPr>
              <w:t>20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Оркестровая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4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AA21EE" w:rsidTr="00C363B4">
        <w:trPr>
          <w:trHeight w:hRule="exact" w:val="288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shd w:val="clear" w:color="auto" w:fill="FFFFFF"/>
              <w:rPr>
                <w:rStyle w:val="a4"/>
                <w:b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sz w:val="18"/>
                <w:szCs w:val="18"/>
              </w:rPr>
              <w:t>Хореографическая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0"/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AA21EE" w:rsidTr="00C363B4">
        <w:trPr>
          <w:trHeight w:hRule="exact" w:val="21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20E3B" w:rsidRDefault="00AA21EE" w:rsidP="00C363B4">
            <w:pPr>
              <w:pStyle w:val="a3"/>
              <w:rPr>
                <w:rStyle w:val="a4"/>
                <w:bCs w:val="0"/>
                <w:sz w:val="18"/>
                <w:szCs w:val="18"/>
              </w:rPr>
            </w:pPr>
            <w:r w:rsidRPr="00620E3B">
              <w:rPr>
                <w:rStyle w:val="a4"/>
                <w:bCs w:val="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Спортивно оздоровительная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AA21EE" w:rsidTr="00C363B4">
        <w:trPr>
          <w:trHeight w:hRule="exact" w:val="23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Начальная подготовка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5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9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Учебно-тренировочная подготовка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70"/>
            </w:pPr>
            <w:r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65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Спортивное совершенствование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5"/>
            </w:pPr>
            <w:r>
              <w:rPr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4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AA21EE" w:rsidTr="00C363B4">
        <w:trPr>
          <w:trHeight w:hRule="exact" w:val="288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Высшее спортивное мастерство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5"/>
            </w:pPr>
            <w:r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42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AA21EE" w:rsidTr="00C363B4">
        <w:trPr>
          <w:trHeight w:hRule="exact" w:val="21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20E3B" w:rsidRDefault="00AA21EE" w:rsidP="00C363B4">
            <w:pPr>
              <w:pStyle w:val="a3"/>
              <w:rPr>
                <w:rStyle w:val="a4"/>
                <w:bCs w:val="0"/>
                <w:sz w:val="18"/>
                <w:szCs w:val="18"/>
              </w:rPr>
            </w:pPr>
            <w:r w:rsidRPr="00620E3B">
              <w:rPr>
                <w:rStyle w:val="a4"/>
                <w:bCs w:val="0"/>
                <w:sz w:val="18"/>
                <w:szCs w:val="18"/>
              </w:rPr>
              <w:t xml:space="preserve">Научно </w:t>
            </w:r>
            <w:proofErr w:type="gramStart"/>
            <w:r w:rsidRPr="00620E3B">
              <w:rPr>
                <w:rStyle w:val="a4"/>
                <w:bCs w:val="0"/>
                <w:sz w:val="18"/>
                <w:szCs w:val="18"/>
              </w:rPr>
              <w:t>-т</w:t>
            </w:r>
            <w:proofErr w:type="gramEnd"/>
            <w:r w:rsidRPr="00620E3B">
              <w:rPr>
                <w:rStyle w:val="a4"/>
                <w:bCs w:val="0"/>
                <w:sz w:val="18"/>
                <w:szCs w:val="18"/>
              </w:rPr>
              <w:t>ехническая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Default="00AA21EE" w:rsidP="00C363B4">
            <w:pPr>
              <w:shd w:val="clear" w:color="auto" w:fill="FFFFFF"/>
            </w:pP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Начальное техническое творчество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0"/>
            </w:pPr>
            <w:r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0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Конструкторская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0"/>
            </w:pPr>
            <w:r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42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>Технические виды спорта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0"/>
            </w:pPr>
            <w:r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42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AA21EE" w:rsidTr="00C363B4">
        <w:trPr>
          <w:trHeight w:hRule="exact" w:val="4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C62E8C" w:rsidRDefault="00AA21EE" w:rsidP="00C363B4">
            <w:pPr>
              <w:pStyle w:val="a3"/>
              <w:rPr>
                <w:rStyle w:val="a4"/>
                <w:b w:val="0"/>
                <w:bCs w:val="0"/>
                <w:sz w:val="18"/>
                <w:szCs w:val="18"/>
              </w:rPr>
            </w:pPr>
            <w:r w:rsidRPr="00C62E8C">
              <w:rPr>
                <w:rStyle w:val="a4"/>
                <w:b w:val="0"/>
                <w:bCs w:val="0"/>
                <w:sz w:val="18"/>
                <w:szCs w:val="18"/>
              </w:rPr>
              <w:t xml:space="preserve">Информатика и вычислительная техника 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0"/>
            </w:pPr>
            <w:r>
              <w:rPr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42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180BF4" w:rsidRDefault="00AA21EE" w:rsidP="00C363B4">
            <w:pPr>
              <w:shd w:val="clear" w:color="auto" w:fill="FFFFFF"/>
              <w:rPr>
                <w:rStyle w:val="a4"/>
              </w:rPr>
            </w:pPr>
            <w:r w:rsidRPr="00180BF4">
              <w:rPr>
                <w:rStyle w:val="a4"/>
              </w:rPr>
              <w:t>Туристско-краеведческая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55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03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180BF4" w:rsidRDefault="00AA21EE" w:rsidP="00C363B4">
            <w:pPr>
              <w:shd w:val="clear" w:color="auto" w:fill="FFFFFF"/>
              <w:rPr>
                <w:rStyle w:val="a4"/>
              </w:rPr>
            </w:pPr>
            <w:r w:rsidRPr="00180BF4">
              <w:rPr>
                <w:rStyle w:val="a4"/>
              </w:rPr>
              <w:t>Эколого-биологическая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5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180BF4" w:rsidRDefault="00AA21EE" w:rsidP="00C363B4">
            <w:pPr>
              <w:shd w:val="clear" w:color="auto" w:fill="FFFFFF"/>
              <w:rPr>
                <w:rStyle w:val="a4"/>
              </w:rPr>
            </w:pPr>
            <w:r w:rsidRPr="00180BF4">
              <w:rPr>
                <w:rStyle w:val="a4"/>
              </w:rPr>
              <w:t>Военно-патриотическая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6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22"/>
            </w:pPr>
            <w:r>
              <w:rPr>
                <w:color w:val="000000"/>
                <w:w w:val="84"/>
              </w:rPr>
              <w:t>8-10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55"/>
              <w:jc w:val="right"/>
            </w:pPr>
            <w:r>
              <w:rPr>
                <w:color w:val="000000"/>
              </w:rPr>
              <w:t>7-8</w:t>
            </w:r>
          </w:p>
        </w:tc>
      </w:tr>
      <w:tr w:rsidR="00AA21EE" w:rsidTr="00C363B4">
        <w:trPr>
          <w:trHeight w:hRule="exact" w:val="25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180BF4" w:rsidRDefault="00AA21EE" w:rsidP="00C363B4">
            <w:pPr>
              <w:shd w:val="clear" w:color="auto" w:fill="FFFFFF"/>
              <w:rPr>
                <w:rStyle w:val="a4"/>
              </w:rPr>
            </w:pPr>
            <w:r w:rsidRPr="00180BF4">
              <w:rPr>
                <w:rStyle w:val="a4"/>
              </w:rPr>
              <w:t>Социально-педагогическая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5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</w:rPr>
              <w:t>12</w:t>
            </w:r>
          </w:p>
        </w:tc>
      </w:tr>
      <w:tr w:rsidR="00AA21EE" w:rsidTr="00C363B4">
        <w:trPr>
          <w:trHeight w:hRule="exact" w:val="27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180BF4" w:rsidRDefault="00AA21EE" w:rsidP="00C363B4">
            <w:pPr>
              <w:shd w:val="clear" w:color="auto" w:fill="FFFFFF"/>
              <w:rPr>
                <w:rStyle w:val="a4"/>
              </w:rPr>
            </w:pPr>
            <w:r>
              <w:rPr>
                <w:rStyle w:val="a4"/>
              </w:rPr>
              <w:t>Культурологическая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left="350"/>
            </w:pPr>
            <w:r>
              <w:rPr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Default="00AA21EE" w:rsidP="00C363B4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</w:rPr>
              <w:t>12</w:t>
            </w:r>
          </w:p>
        </w:tc>
      </w:tr>
    </w:tbl>
    <w:p w:rsidR="00C0311F" w:rsidRDefault="00C0311F" w:rsidP="00AA21EE">
      <w:pPr>
        <w:shd w:val="clear" w:color="auto" w:fill="FFFFFF"/>
        <w:spacing w:line="360" w:lineRule="auto"/>
        <w:ind w:left="11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1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10"/>
        <w:jc w:val="right"/>
        <w:rPr>
          <w:b/>
          <w:bCs/>
          <w:color w:val="000000"/>
          <w:sz w:val="28"/>
          <w:szCs w:val="28"/>
        </w:rPr>
      </w:pPr>
    </w:p>
    <w:p w:rsidR="00AA21EE" w:rsidRPr="007B6209" w:rsidRDefault="00AA21EE" w:rsidP="00AA21EE">
      <w:pPr>
        <w:shd w:val="clear" w:color="auto" w:fill="FFFFFF"/>
        <w:spacing w:line="360" w:lineRule="auto"/>
        <w:ind w:left="110"/>
        <w:jc w:val="right"/>
        <w:rPr>
          <w:sz w:val="28"/>
          <w:szCs w:val="28"/>
        </w:rPr>
      </w:pPr>
      <w:r w:rsidRPr="007B6209"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AA21EE" w:rsidRPr="007B6209" w:rsidRDefault="00AA21EE" w:rsidP="00AA21EE">
      <w:pPr>
        <w:shd w:val="clear" w:color="auto" w:fill="FFFFFF"/>
        <w:spacing w:before="34" w:line="360" w:lineRule="auto"/>
        <w:ind w:left="149"/>
        <w:jc w:val="both"/>
        <w:rPr>
          <w:rStyle w:val="a4"/>
          <w:b w:val="0"/>
          <w:sz w:val="28"/>
          <w:szCs w:val="28"/>
        </w:rPr>
      </w:pPr>
      <w:r w:rsidRPr="007B6209">
        <w:rPr>
          <w:rStyle w:val="a4"/>
          <w:b w:val="0"/>
          <w:sz w:val="28"/>
          <w:szCs w:val="28"/>
        </w:rPr>
        <w:t>Примерные объемы реализации программ обучения (числитель) и учебной нагрузки в неделю (знаменатель) в часах по годам обучения.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1417"/>
      </w:tblGrid>
      <w:tr w:rsidR="00AA21EE" w:rsidRPr="007B6209" w:rsidTr="00C363B4">
        <w:trPr>
          <w:trHeight w:hRule="exact" w:val="2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1 -</w:t>
            </w:r>
            <w:proofErr w:type="spellStart"/>
            <w:r w:rsidRPr="007B6209">
              <w:rPr>
                <w:rStyle w:val="a4"/>
                <w:b w:val="0"/>
                <w:sz w:val="28"/>
                <w:szCs w:val="28"/>
              </w:rPr>
              <w:t>ый</w:t>
            </w:r>
            <w:proofErr w:type="spellEnd"/>
            <w:r w:rsidRPr="007B6209">
              <w:rPr>
                <w:rStyle w:val="a4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2-ой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3-ий год и</w:t>
            </w:r>
          </w:p>
        </w:tc>
      </w:tr>
      <w:tr w:rsidR="00AA21EE" w:rsidRPr="007B6209" w:rsidTr="00C363B4">
        <w:trPr>
          <w:trHeight w:hRule="exact" w:val="556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далее</w:t>
            </w:r>
          </w:p>
        </w:tc>
      </w:tr>
      <w:tr w:rsidR="00AA21EE" w:rsidRPr="007B6209" w:rsidTr="00C363B4">
        <w:trPr>
          <w:trHeight w:hRule="exact" w:val="57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544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3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Прикладное творчество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9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Музыкальная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1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Театральная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 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Вокально-хоровая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0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Оркестровая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 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28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Хореографическая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 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Cs w:val="0"/>
                <w:sz w:val="28"/>
                <w:szCs w:val="28"/>
              </w:rPr>
            </w:pPr>
            <w:r w:rsidRPr="007B6209">
              <w:rPr>
                <w:rStyle w:val="a4"/>
                <w:bCs w:val="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549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Спортивно оздоровительная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 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</w:tr>
      <w:tr w:rsidR="00AA21EE" w:rsidRPr="007B6209" w:rsidTr="00C363B4">
        <w:trPr>
          <w:trHeight w:hRule="exact" w:val="430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Начальная подготовка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1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Учебно-тренировочная подготовка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432 /12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648/18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648 / 1 8</w:t>
            </w:r>
          </w:p>
        </w:tc>
      </w:tr>
      <w:tr w:rsidR="00AA21EE" w:rsidRPr="007B6209" w:rsidTr="00C363B4">
        <w:trPr>
          <w:trHeight w:hRule="exact" w:val="427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864 /24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1008/28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1008/28</w:t>
            </w:r>
          </w:p>
        </w:tc>
      </w:tr>
      <w:tr w:rsidR="00AA21EE" w:rsidRPr="007B6209" w:rsidTr="00C363B4">
        <w:trPr>
          <w:trHeight w:hRule="exact" w:val="28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Высшее спортивное мастерство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1152/32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1152/32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1152/32</w:t>
            </w:r>
          </w:p>
        </w:tc>
      </w:tr>
      <w:tr w:rsidR="00AA21EE" w:rsidRPr="007B6209" w:rsidTr="00C363B4">
        <w:trPr>
          <w:trHeight w:hRule="exact" w:val="4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Cs w:val="0"/>
                <w:sz w:val="28"/>
                <w:szCs w:val="28"/>
              </w:rPr>
            </w:pPr>
            <w:r w:rsidRPr="007B6209">
              <w:rPr>
                <w:rStyle w:val="a4"/>
                <w:bCs w:val="0"/>
                <w:sz w:val="28"/>
                <w:szCs w:val="28"/>
              </w:rPr>
              <w:t xml:space="preserve">Научно </w:t>
            </w:r>
            <w:proofErr w:type="gramStart"/>
            <w:r w:rsidRPr="007B6209">
              <w:rPr>
                <w:rStyle w:val="a4"/>
                <w:bCs w:val="0"/>
                <w:sz w:val="28"/>
                <w:szCs w:val="28"/>
              </w:rPr>
              <w:t>-т</w:t>
            </w:r>
            <w:proofErr w:type="gramEnd"/>
            <w:r w:rsidRPr="007B6209">
              <w:rPr>
                <w:rStyle w:val="a4"/>
                <w:bCs w:val="0"/>
                <w:sz w:val="28"/>
                <w:szCs w:val="28"/>
              </w:rPr>
              <w:t>ехническая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415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Начальное техническое творчество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421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Конструкторская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288/8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28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>Технические виды спорта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288/8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12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bCs w:val="0"/>
                <w:sz w:val="28"/>
                <w:szCs w:val="28"/>
              </w:rPr>
              <w:t xml:space="preserve">Информатика и вычислительная техника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288/8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417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младшего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 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29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старшего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t>Эколого-биологическая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259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младшего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298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старшего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t>Военно-патриотическая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AA21EE" w:rsidRPr="007B6209" w:rsidTr="00C363B4">
        <w:trPr>
          <w:trHeight w:hRule="exact" w:val="406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младшего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11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Для школьников старшего возраста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324/9</w:t>
            </w:r>
          </w:p>
        </w:tc>
      </w:tr>
      <w:tr w:rsidR="00AA21EE" w:rsidRPr="007B6209" w:rsidTr="00C363B4">
        <w:trPr>
          <w:trHeight w:hRule="exact" w:val="4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  <w:tr w:rsidR="00AA21EE" w:rsidRPr="007B6209" w:rsidTr="00C363B4">
        <w:trPr>
          <w:trHeight w:hRule="exact" w:val="5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pStyle w:val="a3"/>
              <w:spacing w:line="360" w:lineRule="auto"/>
              <w:rPr>
                <w:rStyle w:val="a4"/>
                <w:sz w:val="28"/>
                <w:szCs w:val="28"/>
              </w:rPr>
            </w:pPr>
            <w:r w:rsidRPr="007B6209">
              <w:rPr>
                <w:rStyle w:val="a4"/>
                <w:sz w:val="28"/>
                <w:szCs w:val="28"/>
              </w:rPr>
              <w:lastRenderedPageBreak/>
              <w:t>Культурологическая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144/4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7B6209" w:rsidRDefault="00AA21EE" w:rsidP="00C363B4">
            <w:pPr>
              <w:shd w:val="clear" w:color="auto" w:fill="FFFFFF"/>
              <w:spacing w:line="360" w:lineRule="auto"/>
              <w:rPr>
                <w:rStyle w:val="a4"/>
                <w:b w:val="0"/>
                <w:sz w:val="28"/>
                <w:szCs w:val="28"/>
              </w:rPr>
            </w:pPr>
            <w:r w:rsidRPr="007B6209">
              <w:rPr>
                <w:rStyle w:val="a4"/>
                <w:b w:val="0"/>
                <w:sz w:val="28"/>
                <w:szCs w:val="28"/>
              </w:rPr>
              <w:t>216/6</w:t>
            </w:r>
          </w:p>
        </w:tc>
      </w:tr>
    </w:tbl>
    <w:p w:rsidR="00A177BD" w:rsidRDefault="00A177BD" w:rsidP="007D4CD6">
      <w:pPr>
        <w:pStyle w:val="a3"/>
        <w:spacing w:line="360" w:lineRule="auto"/>
        <w:rPr>
          <w:rStyle w:val="a4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C0311F" w:rsidRDefault="00C0311F" w:rsidP="00AA21EE">
      <w:pPr>
        <w:shd w:val="clear" w:color="auto" w:fill="FFFFFF"/>
        <w:spacing w:before="14" w:line="360" w:lineRule="auto"/>
        <w:ind w:left="120"/>
        <w:jc w:val="right"/>
        <w:rPr>
          <w:b/>
          <w:bCs/>
          <w:color w:val="000000"/>
          <w:sz w:val="28"/>
          <w:szCs w:val="28"/>
        </w:rPr>
      </w:pPr>
    </w:p>
    <w:p w:rsidR="00AA21EE" w:rsidRPr="00672579" w:rsidRDefault="00AA21EE" w:rsidP="00AA21EE">
      <w:pPr>
        <w:shd w:val="clear" w:color="auto" w:fill="FFFFFF"/>
        <w:spacing w:before="14" w:line="360" w:lineRule="auto"/>
        <w:ind w:left="120"/>
        <w:jc w:val="right"/>
        <w:rPr>
          <w:sz w:val="28"/>
          <w:szCs w:val="28"/>
        </w:rPr>
      </w:pPr>
      <w:r w:rsidRPr="00672579">
        <w:rPr>
          <w:b/>
          <w:bCs/>
          <w:color w:val="000000"/>
          <w:sz w:val="28"/>
          <w:szCs w:val="28"/>
        </w:rPr>
        <w:lastRenderedPageBreak/>
        <w:t>Приложение 3.</w:t>
      </w:r>
    </w:p>
    <w:p w:rsidR="00AA21EE" w:rsidRPr="00FB1747" w:rsidRDefault="00AA21EE" w:rsidP="00AA21EE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FB1747">
        <w:rPr>
          <w:rStyle w:val="a4"/>
          <w:sz w:val="28"/>
          <w:szCs w:val="28"/>
        </w:rPr>
        <w:t>Рекомендуемый режим занятий детей в объединениях различного профиля.</w:t>
      </w:r>
    </w:p>
    <w:p w:rsidR="00AA21EE" w:rsidRPr="00FB1747" w:rsidRDefault="00AA21EE" w:rsidP="00AA21EE">
      <w:pPr>
        <w:shd w:val="clear" w:color="auto" w:fill="FFFFFF"/>
        <w:spacing w:line="360" w:lineRule="auto"/>
        <w:ind w:left="2977"/>
        <w:jc w:val="right"/>
        <w:rPr>
          <w:rStyle w:val="a4"/>
          <w:sz w:val="28"/>
          <w:szCs w:val="28"/>
        </w:rPr>
      </w:pPr>
      <w:r w:rsidRPr="00FB1747">
        <w:rPr>
          <w:rStyle w:val="a4"/>
          <w:sz w:val="28"/>
          <w:szCs w:val="28"/>
        </w:rPr>
        <w:t>Приложение</w:t>
      </w:r>
      <w:r>
        <w:rPr>
          <w:rStyle w:val="a4"/>
          <w:sz w:val="28"/>
          <w:szCs w:val="28"/>
        </w:rPr>
        <w:t>3</w:t>
      </w:r>
      <w:r w:rsidRPr="00FB1747">
        <w:rPr>
          <w:rStyle w:val="a4"/>
          <w:sz w:val="28"/>
          <w:szCs w:val="28"/>
        </w:rPr>
        <w:t xml:space="preserve"> к СанПиН 2.4.4.1251-03</w:t>
      </w:r>
    </w:p>
    <w:p w:rsidR="00AA21EE" w:rsidRDefault="00AA21EE" w:rsidP="007D4CD6">
      <w:pPr>
        <w:pStyle w:val="a3"/>
        <w:spacing w:line="360" w:lineRule="auto"/>
        <w:rPr>
          <w:rStyle w:val="a4"/>
          <w:sz w:val="28"/>
          <w:szCs w:val="28"/>
        </w:rPr>
      </w:pPr>
    </w:p>
    <w:p w:rsidR="00AA21EE" w:rsidRDefault="00AA21EE" w:rsidP="007D4CD6">
      <w:pPr>
        <w:pStyle w:val="a3"/>
        <w:spacing w:line="360" w:lineRule="auto"/>
        <w:rPr>
          <w:rStyle w:val="a4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1680"/>
        <w:gridCol w:w="970"/>
        <w:gridCol w:w="874"/>
        <w:gridCol w:w="787"/>
        <w:gridCol w:w="1766"/>
      </w:tblGrid>
      <w:tr w:rsidR="00AA21EE" w:rsidTr="00C363B4">
        <w:trPr>
          <w:trHeight w:hRule="exact" w:val="461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1" w:lineRule="exact"/>
              <w:ind w:firstLine="5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 xml:space="preserve">№ </w:t>
            </w:r>
            <w:proofErr w:type="spellStart"/>
            <w:r w:rsidRPr="006F1411">
              <w:rPr>
                <w:rStyle w:val="a4"/>
                <w:b w:val="0"/>
                <w:sz w:val="16"/>
                <w:szCs w:val="16"/>
              </w:rPr>
              <w:t>п</w:t>
            </w:r>
            <w:proofErr w:type="gramStart"/>
            <w:r w:rsidRPr="006F1411">
              <w:rPr>
                <w:rStyle w:val="a4"/>
                <w:b w:val="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Профили и виды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Наполняемость   групп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6" w:lineRule="exact"/>
              <w:ind w:firstLine="14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Число занятий в неделю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1" w:lineRule="exact"/>
              <w:ind w:right="254" w:firstLine="19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Продолжительность занятия</w:t>
            </w:r>
          </w:p>
        </w:tc>
      </w:tr>
      <w:tr w:rsidR="00AA21EE" w:rsidTr="00C363B4">
        <w:trPr>
          <w:trHeight w:hRule="exact" w:val="423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6"/>
                <w:szCs w:val="16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6"/>
                <w:szCs w:val="16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оптимальная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  <w:r w:rsidRPr="006F1411">
              <w:rPr>
                <w:rStyle w:val="a4"/>
                <w:b w:val="0"/>
                <w:sz w:val="16"/>
                <w:szCs w:val="16"/>
              </w:rPr>
              <w:t>допустимая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</w:p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</w:p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6"/>
                <w:szCs w:val="16"/>
              </w:rPr>
            </w:pPr>
          </w:p>
        </w:tc>
      </w:tr>
      <w:tr w:rsidR="00AA21EE" w:rsidTr="00C363B4">
        <w:trPr>
          <w:trHeight w:hRule="exact" w:val="742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ind w:left="14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6" w:lineRule="exact"/>
              <w:ind w:firstLine="14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Техническое творчество (</w:t>
            </w:r>
            <w:proofErr w:type="gramStart"/>
            <w:r w:rsidRPr="006F1411">
              <w:rPr>
                <w:rStyle w:val="a4"/>
                <w:b w:val="0"/>
                <w:sz w:val="14"/>
                <w:szCs w:val="14"/>
              </w:rPr>
              <w:t>авиамодельный</w:t>
            </w:r>
            <w:proofErr w:type="gramEnd"/>
            <w:r w:rsidRPr="006F1411">
              <w:rPr>
                <w:rStyle w:val="a4"/>
                <w:b w:val="0"/>
                <w:sz w:val="14"/>
                <w:szCs w:val="14"/>
              </w:rPr>
              <w:t>, судомодельный и др.)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1" w:lineRule="exact"/>
              <w:ind w:right="106" w:firstLine="14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с 10 минутным перерывом</w:t>
            </w:r>
          </w:p>
        </w:tc>
      </w:tr>
      <w:tr w:rsidR="00AA21EE" w:rsidTr="00C363B4">
        <w:trPr>
          <w:trHeight w:hRule="exact" w:val="559"/>
        </w:trPr>
        <w:tc>
          <w:tcPr>
            <w:tcW w:w="3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6" w:lineRule="exact"/>
              <w:ind w:firstLine="10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Занятия с использованием компьютерной техники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1-2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30" w:lineRule="exact"/>
              <w:ind w:right="10" w:firstLine="10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30 мин. (7-10 лет) 2 по 45 мин. (с 1 1 лет)</w:t>
            </w:r>
          </w:p>
        </w:tc>
      </w:tr>
      <w:tr w:rsidR="00AA21EE" w:rsidTr="00C363B4">
        <w:trPr>
          <w:trHeight w:hRule="exact" w:val="572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35" w:lineRule="exact"/>
              <w:ind w:firstLine="10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Художественные объединения: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AA21EE" w:rsidTr="00C363B4">
        <w:trPr>
          <w:trHeight w:hRule="exact" w:val="279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6" w:lineRule="exact"/>
              <w:ind w:firstLine="5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Литературно-творческие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театральные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</w:t>
            </w:r>
          </w:p>
        </w:tc>
      </w:tr>
      <w:tr w:rsidR="00AA21EE" w:rsidTr="00C363B4">
        <w:trPr>
          <w:trHeight w:hRule="exact" w:val="24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хоровые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30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682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оркестровые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ДО 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ДО 30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1" w:lineRule="exact"/>
              <w:ind w:right="48" w:firstLine="10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Не более 3,5 часов внутренний перерыв</w:t>
            </w:r>
            <w:r>
              <w:rPr>
                <w:rStyle w:val="a4"/>
                <w:b w:val="0"/>
                <w:sz w:val="14"/>
                <w:szCs w:val="14"/>
              </w:rPr>
              <w:t xml:space="preserve"> 20-25 </w:t>
            </w:r>
            <w:r w:rsidRPr="006F1411">
              <w:rPr>
                <w:rStyle w:val="a4"/>
                <w:b w:val="0"/>
                <w:sz w:val="14"/>
                <w:szCs w:val="14"/>
              </w:rPr>
              <w:t>мин.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музыкальные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2-3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2 -3 по 45 мин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бального танца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10- 12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24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хореография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кинолюбителей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изо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2-3-4 по 45 мин</w:t>
            </w:r>
          </w:p>
        </w:tc>
      </w:tr>
      <w:tr w:rsidR="00AA21EE" w:rsidTr="00C363B4">
        <w:trPr>
          <w:trHeight w:hRule="exact" w:val="23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Шахматный клуб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2-3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691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>
              <w:rPr>
                <w:rStyle w:val="a4"/>
                <w:b w:val="0"/>
                <w:sz w:val="14"/>
                <w:szCs w:val="14"/>
              </w:rPr>
              <w:t>Занятия в кружках юных туристов и краеведов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30" w:lineRule="exact"/>
              <w:ind w:right="48" w:firstLine="5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1 -2 похода в месяц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6" w:lineRule="exact"/>
              <w:ind w:right="197" w:hanging="5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3 по 45 мин Занятие на местности до 4 часов</w:t>
            </w:r>
          </w:p>
        </w:tc>
      </w:tr>
      <w:tr w:rsidR="00AA21EE" w:rsidTr="00C363B4">
        <w:trPr>
          <w:trHeight w:hRule="exact" w:val="461"/>
        </w:trPr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21" w:lineRule="exact"/>
              <w:ind w:right="552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Эколого-биологическая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461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30" w:lineRule="exact"/>
              <w:ind w:right="523" w:hanging="10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Физкультурно-спортивные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2-3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30" w:lineRule="exact"/>
              <w:ind w:right="211" w:hanging="14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45 мин до 1 3 лет 2 по 45 мин до 1 8 лет</w:t>
            </w:r>
          </w:p>
        </w:tc>
      </w:tr>
      <w:tr w:rsidR="00AA21EE" w:rsidTr="00C363B4">
        <w:trPr>
          <w:trHeight w:hRule="exact" w:val="24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радиоспорт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2-3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  <w:tr w:rsidR="00AA21EE" w:rsidTr="00C363B4">
        <w:trPr>
          <w:trHeight w:hRule="exact" w:val="710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  <w:p w:rsidR="00AA21EE" w:rsidRPr="006F1411" w:rsidRDefault="00AA21EE" w:rsidP="00C363B4">
            <w:pPr>
              <w:rPr>
                <w:rStyle w:val="a4"/>
                <w:b w:val="0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spacing w:line="240" w:lineRule="exact"/>
              <w:ind w:right="120" w:hanging="5"/>
              <w:rPr>
                <w:rStyle w:val="a4"/>
                <w:b w:val="0"/>
                <w:sz w:val="14"/>
                <w:szCs w:val="14"/>
              </w:rPr>
            </w:pPr>
            <w:proofErr w:type="gramStart"/>
            <w:r w:rsidRPr="006F1411">
              <w:rPr>
                <w:rStyle w:val="a4"/>
                <w:b w:val="0"/>
                <w:sz w:val="14"/>
                <w:szCs w:val="14"/>
              </w:rPr>
              <w:t>Прочие (юные пожарные, моряки и</w:t>
            </w:r>
            <w:proofErr w:type="gramEnd"/>
          </w:p>
          <w:p w:rsidR="00AA21EE" w:rsidRPr="006F1411" w:rsidRDefault="00AA21EE" w:rsidP="00C363B4">
            <w:pPr>
              <w:shd w:val="clear" w:color="auto" w:fill="FFFFFF"/>
              <w:spacing w:line="240" w:lineRule="exact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т.д.)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2-3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1EE" w:rsidRPr="006F1411" w:rsidRDefault="00AA21EE" w:rsidP="00C363B4">
            <w:pPr>
              <w:shd w:val="clear" w:color="auto" w:fill="FFFFFF"/>
              <w:rPr>
                <w:rStyle w:val="a4"/>
                <w:b w:val="0"/>
                <w:sz w:val="14"/>
                <w:szCs w:val="14"/>
              </w:rPr>
            </w:pPr>
            <w:r w:rsidRPr="006F1411">
              <w:rPr>
                <w:rStyle w:val="a4"/>
                <w:b w:val="0"/>
                <w:sz w:val="14"/>
                <w:szCs w:val="14"/>
              </w:rPr>
              <w:t>2 по 45 мин.</w:t>
            </w:r>
          </w:p>
        </w:tc>
      </w:tr>
    </w:tbl>
    <w:p w:rsidR="00AA21EE" w:rsidRDefault="00AA21EE" w:rsidP="007D4CD6">
      <w:pPr>
        <w:pStyle w:val="a3"/>
        <w:spacing w:line="360" w:lineRule="auto"/>
        <w:rPr>
          <w:rStyle w:val="a4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C0311F" w:rsidRDefault="00C0311F" w:rsidP="00AA21EE">
      <w:pPr>
        <w:shd w:val="clear" w:color="auto" w:fill="FFFFFF"/>
        <w:spacing w:line="360" w:lineRule="auto"/>
        <w:ind w:left="192"/>
        <w:jc w:val="center"/>
        <w:rPr>
          <w:color w:val="000000"/>
          <w:spacing w:val="-13"/>
          <w:sz w:val="28"/>
          <w:szCs w:val="28"/>
        </w:rPr>
      </w:pPr>
    </w:p>
    <w:p w:rsidR="00AA21EE" w:rsidRPr="00FB1747" w:rsidRDefault="00AA21EE" w:rsidP="00AA21EE">
      <w:pPr>
        <w:shd w:val="clear" w:color="auto" w:fill="FFFFFF"/>
        <w:spacing w:line="360" w:lineRule="auto"/>
        <w:ind w:left="192"/>
        <w:jc w:val="center"/>
        <w:rPr>
          <w:sz w:val="28"/>
          <w:szCs w:val="28"/>
        </w:rPr>
      </w:pPr>
      <w:r w:rsidRPr="00FB1747">
        <w:rPr>
          <w:color w:val="000000"/>
          <w:spacing w:val="-13"/>
          <w:sz w:val="28"/>
          <w:szCs w:val="28"/>
        </w:rPr>
        <w:lastRenderedPageBreak/>
        <w:t>Список литературы:</w:t>
      </w:r>
    </w:p>
    <w:p w:rsidR="00AA21EE" w:rsidRPr="00FB1747" w:rsidRDefault="00AA21EE" w:rsidP="00AA21EE">
      <w:pPr>
        <w:pStyle w:val="a3"/>
        <w:numPr>
          <w:ilvl w:val="0"/>
          <w:numId w:val="18"/>
        </w:numPr>
        <w:spacing w:line="360" w:lineRule="auto"/>
        <w:ind w:left="284" w:hanging="284"/>
        <w:rPr>
          <w:color w:val="000000"/>
          <w:spacing w:val="46"/>
          <w:sz w:val="28"/>
          <w:szCs w:val="28"/>
        </w:rPr>
      </w:pPr>
      <w:r w:rsidRPr="00FB1747">
        <w:rPr>
          <w:sz w:val="28"/>
          <w:szCs w:val="28"/>
        </w:rPr>
        <w:t xml:space="preserve">Федеральный закон Российской Федерации от 29 декабря 2012 г. </w:t>
      </w:r>
      <w:r w:rsidR="00C0311F">
        <w:rPr>
          <w:sz w:val="28"/>
          <w:szCs w:val="28"/>
        </w:rPr>
        <w:t xml:space="preserve">         </w:t>
      </w:r>
      <w:r w:rsidRPr="00FB1747">
        <w:rPr>
          <w:sz w:val="28"/>
          <w:szCs w:val="28"/>
        </w:rPr>
        <w:t xml:space="preserve">N 273-ФЗ </w:t>
      </w:r>
      <w:r w:rsidR="00C0311F">
        <w:rPr>
          <w:sz w:val="28"/>
          <w:szCs w:val="28"/>
        </w:rPr>
        <w:t xml:space="preserve"> (ред. От 23.07.2013) </w:t>
      </w:r>
      <w:r w:rsidRPr="00FB1747">
        <w:rPr>
          <w:sz w:val="28"/>
          <w:szCs w:val="28"/>
        </w:rPr>
        <w:t>"Об образовании в Российской Федерации"</w:t>
      </w:r>
    </w:p>
    <w:p w:rsidR="00AA21EE" w:rsidRPr="00FB1747" w:rsidRDefault="00AA21EE" w:rsidP="00AA21EE">
      <w:pPr>
        <w:pStyle w:val="a3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pacing w:val="46"/>
          <w:sz w:val="28"/>
          <w:szCs w:val="28"/>
        </w:rPr>
      </w:pPr>
      <w:r w:rsidRPr="00FB1747">
        <w:rPr>
          <w:sz w:val="28"/>
          <w:szCs w:val="28"/>
        </w:rPr>
        <w:t xml:space="preserve">Приложение к письму </w:t>
      </w:r>
      <w:proofErr w:type="spellStart"/>
      <w:r w:rsidRPr="00FB1747">
        <w:rPr>
          <w:sz w:val="28"/>
          <w:szCs w:val="28"/>
        </w:rPr>
        <w:t>Минобрнауки</w:t>
      </w:r>
      <w:proofErr w:type="spellEnd"/>
      <w:r w:rsidRPr="00FB1747">
        <w:rPr>
          <w:sz w:val="28"/>
          <w:szCs w:val="28"/>
        </w:rPr>
        <w:t xml:space="preserve"> РФ от 11.12.2006 № 06-1844 «Примерные требования к программам дополнительного образования»</w:t>
      </w:r>
    </w:p>
    <w:p w:rsidR="00AA21EE" w:rsidRPr="00FB1747" w:rsidRDefault="00AA21EE" w:rsidP="00AA21EE">
      <w:pPr>
        <w:pStyle w:val="a3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pacing w:val="46"/>
          <w:sz w:val="28"/>
          <w:szCs w:val="28"/>
        </w:rPr>
      </w:pPr>
      <w:r w:rsidRPr="00FB1747">
        <w:rPr>
          <w:sz w:val="28"/>
          <w:szCs w:val="28"/>
        </w:rPr>
        <w:t>Санитарно-эпидемиологические правила и нормативы для учреждений дополнительного образования 2.4.</w:t>
      </w:r>
      <w:bookmarkStart w:id="0" w:name="_GoBack"/>
      <w:bookmarkEnd w:id="0"/>
      <w:r w:rsidRPr="00FB1747">
        <w:rPr>
          <w:sz w:val="28"/>
          <w:szCs w:val="28"/>
        </w:rPr>
        <w:t>4.1251-03</w:t>
      </w:r>
    </w:p>
    <w:p w:rsidR="00AA21EE" w:rsidRPr="00FB1747" w:rsidRDefault="00AA21EE" w:rsidP="00AA21EE">
      <w:pPr>
        <w:pStyle w:val="a3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pacing w:val="46"/>
          <w:sz w:val="28"/>
          <w:szCs w:val="28"/>
        </w:rPr>
      </w:pPr>
      <w:r w:rsidRPr="00FB1747">
        <w:rPr>
          <w:sz w:val="28"/>
          <w:szCs w:val="28"/>
        </w:rPr>
        <w:t>Типовые положения об образовательном учреждении дополнительного образования детей (В редакции Постановлений Правительства РФ от 22.02.1997 № 212 от 08.08.2003 №470)</w:t>
      </w:r>
    </w:p>
    <w:p w:rsidR="007D4CD6" w:rsidRPr="007E547F" w:rsidRDefault="00AA21EE" w:rsidP="007D4CD6">
      <w:pPr>
        <w:pStyle w:val="a3"/>
        <w:numPr>
          <w:ilvl w:val="0"/>
          <w:numId w:val="18"/>
        </w:numPr>
        <w:spacing w:line="360" w:lineRule="auto"/>
        <w:ind w:left="284" w:hanging="284"/>
        <w:jc w:val="both"/>
        <w:rPr>
          <w:rStyle w:val="a4"/>
          <w:b w:val="0"/>
          <w:bCs w:val="0"/>
          <w:color w:val="000000"/>
          <w:spacing w:val="46"/>
          <w:sz w:val="28"/>
          <w:szCs w:val="28"/>
        </w:rPr>
      </w:pPr>
      <w:r w:rsidRPr="00FB1747">
        <w:rPr>
          <w:sz w:val="28"/>
          <w:szCs w:val="28"/>
        </w:rPr>
        <w:t>Устав Муниципального бюджетного образовательного учреждения дополнительного образования детей «Детско-Юношеский центр</w:t>
      </w:r>
      <w:r w:rsidR="007E547F">
        <w:rPr>
          <w:sz w:val="28"/>
          <w:szCs w:val="28"/>
        </w:rPr>
        <w:t xml:space="preserve"> «ЮНОСТЬ» (новая редакция) </w:t>
      </w:r>
    </w:p>
    <w:sectPr w:rsidR="007D4CD6" w:rsidRPr="007E547F" w:rsidSect="007D4C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D2F1E0"/>
    <w:lvl w:ilvl="0">
      <w:numFmt w:val="bullet"/>
      <w:lvlText w:val="*"/>
      <w:lvlJc w:val="left"/>
    </w:lvl>
  </w:abstractNum>
  <w:abstractNum w:abstractNumId="1">
    <w:nsid w:val="01FE2928"/>
    <w:multiLevelType w:val="hybridMultilevel"/>
    <w:tmpl w:val="60F8A9D4"/>
    <w:lvl w:ilvl="0" w:tplc="B5D2F1E0">
      <w:start w:val="65535"/>
      <w:numFmt w:val="bullet"/>
      <w:lvlText w:val="-"/>
      <w:lvlJc w:val="left"/>
      <w:pPr>
        <w:ind w:left="14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>
    <w:nsid w:val="09BA55D6"/>
    <w:multiLevelType w:val="hybridMultilevel"/>
    <w:tmpl w:val="58A08874"/>
    <w:lvl w:ilvl="0" w:tplc="B5D2F1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74D"/>
    <w:multiLevelType w:val="hybridMultilevel"/>
    <w:tmpl w:val="3C365404"/>
    <w:lvl w:ilvl="0" w:tplc="F23EBC68">
      <w:start w:val="6"/>
      <w:numFmt w:val="decimal"/>
      <w:lvlText w:val="%1."/>
      <w:lvlJc w:val="left"/>
      <w:pPr>
        <w:ind w:left="734" w:hanging="360"/>
      </w:pPr>
      <w:rPr>
        <w:rFonts w:hint="default"/>
        <w:b/>
        <w:color w:val="000000"/>
        <w:w w:val="84"/>
      </w:rPr>
    </w:lvl>
    <w:lvl w:ilvl="1" w:tplc="046A0019" w:tentative="1">
      <w:start w:val="1"/>
      <w:numFmt w:val="lowerLetter"/>
      <w:lvlText w:val="%2."/>
      <w:lvlJc w:val="left"/>
      <w:pPr>
        <w:ind w:left="1454" w:hanging="360"/>
      </w:pPr>
    </w:lvl>
    <w:lvl w:ilvl="2" w:tplc="046A001B" w:tentative="1">
      <w:start w:val="1"/>
      <w:numFmt w:val="lowerRoman"/>
      <w:lvlText w:val="%3."/>
      <w:lvlJc w:val="right"/>
      <w:pPr>
        <w:ind w:left="2174" w:hanging="180"/>
      </w:pPr>
    </w:lvl>
    <w:lvl w:ilvl="3" w:tplc="046A000F" w:tentative="1">
      <w:start w:val="1"/>
      <w:numFmt w:val="decimal"/>
      <w:lvlText w:val="%4."/>
      <w:lvlJc w:val="left"/>
      <w:pPr>
        <w:ind w:left="2894" w:hanging="360"/>
      </w:pPr>
    </w:lvl>
    <w:lvl w:ilvl="4" w:tplc="046A0019" w:tentative="1">
      <w:start w:val="1"/>
      <w:numFmt w:val="lowerLetter"/>
      <w:lvlText w:val="%5."/>
      <w:lvlJc w:val="left"/>
      <w:pPr>
        <w:ind w:left="3614" w:hanging="360"/>
      </w:pPr>
    </w:lvl>
    <w:lvl w:ilvl="5" w:tplc="046A001B" w:tentative="1">
      <w:start w:val="1"/>
      <w:numFmt w:val="lowerRoman"/>
      <w:lvlText w:val="%6."/>
      <w:lvlJc w:val="right"/>
      <w:pPr>
        <w:ind w:left="4334" w:hanging="180"/>
      </w:pPr>
    </w:lvl>
    <w:lvl w:ilvl="6" w:tplc="046A000F" w:tentative="1">
      <w:start w:val="1"/>
      <w:numFmt w:val="decimal"/>
      <w:lvlText w:val="%7."/>
      <w:lvlJc w:val="left"/>
      <w:pPr>
        <w:ind w:left="5054" w:hanging="360"/>
      </w:pPr>
    </w:lvl>
    <w:lvl w:ilvl="7" w:tplc="046A0019" w:tentative="1">
      <w:start w:val="1"/>
      <w:numFmt w:val="lowerLetter"/>
      <w:lvlText w:val="%8."/>
      <w:lvlJc w:val="left"/>
      <w:pPr>
        <w:ind w:left="5774" w:hanging="360"/>
      </w:pPr>
    </w:lvl>
    <w:lvl w:ilvl="8" w:tplc="046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2BBC01CB"/>
    <w:multiLevelType w:val="hybridMultilevel"/>
    <w:tmpl w:val="DBC47614"/>
    <w:lvl w:ilvl="0" w:tplc="B5D2F1E0">
      <w:start w:val="65535"/>
      <w:numFmt w:val="bullet"/>
      <w:lvlText w:val="-"/>
      <w:lvlJc w:val="left"/>
      <w:pPr>
        <w:ind w:left="14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>
    <w:nsid w:val="311821AA"/>
    <w:multiLevelType w:val="hybridMultilevel"/>
    <w:tmpl w:val="7584B1FC"/>
    <w:lvl w:ilvl="0" w:tplc="B5D2F1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80CC5"/>
    <w:multiLevelType w:val="hybridMultilevel"/>
    <w:tmpl w:val="0D9C782A"/>
    <w:lvl w:ilvl="0" w:tplc="0B982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2F9B"/>
    <w:multiLevelType w:val="hybridMultilevel"/>
    <w:tmpl w:val="23B657F4"/>
    <w:lvl w:ilvl="0" w:tplc="B5D2F1E0">
      <w:start w:val="65535"/>
      <w:numFmt w:val="bullet"/>
      <w:lvlText w:val="-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55CB1C22"/>
    <w:multiLevelType w:val="hybridMultilevel"/>
    <w:tmpl w:val="0DEC6F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56E26299"/>
    <w:multiLevelType w:val="hybridMultilevel"/>
    <w:tmpl w:val="9064C7B2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35A8C"/>
    <w:multiLevelType w:val="hybridMultilevel"/>
    <w:tmpl w:val="018EFB00"/>
    <w:lvl w:ilvl="0" w:tplc="0CEACD94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6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6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6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65231C"/>
    <w:multiLevelType w:val="hybridMultilevel"/>
    <w:tmpl w:val="4CF0EE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5D42751F"/>
    <w:multiLevelType w:val="hybridMultilevel"/>
    <w:tmpl w:val="D9EE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56B93"/>
    <w:multiLevelType w:val="hybridMultilevel"/>
    <w:tmpl w:val="866EC41E"/>
    <w:lvl w:ilvl="0" w:tplc="B5D2F1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13945"/>
    <w:multiLevelType w:val="hybridMultilevel"/>
    <w:tmpl w:val="7038B0C8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27D2"/>
    <w:multiLevelType w:val="hybridMultilevel"/>
    <w:tmpl w:val="B1E05AE4"/>
    <w:lvl w:ilvl="0" w:tplc="1E16B29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6">
    <w:nsid w:val="7D190574"/>
    <w:multiLevelType w:val="hybridMultilevel"/>
    <w:tmpl w:val="CD66400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6"/>
    <w:rsid w:val="007D4CD6"/>
    <w:rsid w:val="007E547F"/>
    <w:rsid w:val="00993060"/>
    <w:rsid w:val="00A177BD"/>
    <w:rsid w:val="00AA21EE"/>
    <w:rsid w:val="00C0311F"/>
    <w:rsid w:val="00C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7D4CD6"/>
    <w:rPr>
      <w:b/>
      <w:bCs/>
    </w:rPr>
  </w:style>
  <w:style w:type="paragraph" w:styleId="a5">
    <w:name w:val="Subtitle"/>
    <w:basedOn w:val="a"/>
    <w:next w:val="a"/>
    <w:link w:val="a6"/>
    <w:qFormat/>
    <w:rsid w:val="007D4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7D4CD6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ubtle Emphasis"/>
    <w:uiPriority w:val="19"/>
    <w:qFormat/>
    <w:rsid w:val="007D4CD6"/>
    <w:rPr>
      <w:i/>
      <w:iCs/>
      <w:color w:val="808080"/>
    </w:rPr>
  </w:style>
  <w:style w:type="paragraph" w:styleId="a8">
    <w:name w:val="Body Text"/>
    <w:basedOn w:val="a"/>
    <w:link w:val="a9"/>
    <w:uiPriority w:val="99"/>
    <w:unhideWhenUsed/>
    <w:rsid w:val="007D4CD6"/>
    <w:pPr>
      <w:widowControl/>
      <w:autoSpaceDE/>
      <w:autoSpaceDN/>
      <w:adjustRightInd/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D4CD6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unhideWhenUsed/>
    <w:rsid w:val="007D4C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7D4CD6"/>
    <w:rPr>
      <w:b/>
      <w:bCs/>
    </w:rPr>
  </w:style>
  <w:style w:type="paragraph" w:styleId="a5">
    <w:name w:val="Subtitle"/>
    <w:basedOn w:val="a"/>
    <w:next w:val="a"/>
    <w:link w:val="a6"/>
    <w:qFormat/>
    <w:rsid w:val="007D4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7D4CD6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ubtle Emphasis"/>
    <w:uiPriority w:val="19"/>
    <w:qFormat/>
    <w:rsid w:val="007D4CD6"/>
    <w:rPr>
      <w:i/>
      <w:iCs/>
      <w:color w:val="808080"/>
    </w:rPr>
  </w:style>
  <w:style w:type="paragraph" w:styleId="a8">
    <w:name w:val="Body Text"/>
    <w:basedOn w:val="a"/>
    <w:link w:val="a9"/>
    <w:uiPriority w:val="99"/>
    <w:unhideWhenUsed/>
    <w:rsid w:val="007D4CD6"/>
    <w:pPr>
      <w:widowControl/>
      <w:autoSpaceDE/>
      <w:autoSpaceDN/>
      <w:adjustRightInd/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D4CD6"/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unhideWhenUsed/>
    <w:rsid w:val="007D4C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09A9-18B7-4EAF-88A1-933E1F20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2013-02-26T07:33:00Z</dcterms:created>
  <dcterms:modified xsi:type="dcterms:W3CDTF">2014-01-17T10:01:00Z</dcterms:modified>
</cp:coreProperties>
</file>